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31" w:rsidRDefault="0039593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18"/>
        <w:gridCol w:w="6153"/>
      </w:tblGrid>
      <w:tr w:rsidR="003C4343" w:rsidTr="005517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6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 w:rsidP="00125C6D">
            <w:pPr>
              <w:jc w:val="right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3C4343" w:rsidRPr="00125C6D" w:rsidTr="005517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6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 w:rsidP="00125C6D">
            <w:pPr>
              <w:jc w:val="right"/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ГБОУ «СОШ-ДС № 21»</w:t>
            </w:r>
          </w:p>
        </w:tc>
      </w:tr>
      <w:tr w:rsidR="003C4343" w:rsidTr="005517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ГБОУ «СОШ-ДС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1»</w:t>
            </w:r>
          </w:p>
        </w:tc>
        <w:tc>
          <w:tcPr>
            <w:tcW w:w="61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551766" w:rsidP="00551766">
            <w:pPr>
              <w:tabs>
                <w:tab w:val="left" w:pos="2454"/>
                <w:tab w:val="right" w:pos="6003"/>
              </w:tabs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Мурзабеков М.М.-Б.</w:t>
            </w:r>
          </w:p>
        </w:tc>
      </w:tr>
    </w:tbl>
    <w:p w:rsidR="00551766" w:rsidRPr="00551766" w:rsidRDefault="00551766" w:rsidP="00551766">
      <w:pPr>
        <w:tabs>
          <w:tab w:val="left" w:pos="5322"/>
        </w:tabs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Протокол №1. От 29.09.2022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ab/>
        <w:t>приказ №__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 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__   ____2022г.</w:t>
      </w:r>
    </w:p>
    <w:p w:rsidR="00551766" w:rsidRDefault="005517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1766" w:rsidRDefault="005517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1766" w:rsidRDefault="005517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51766" w:rsidRPr="00551766" w:rsidRDefault="0055176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343" w:rsidRPr="00551766" w:rsidRDefault="00125C6D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55176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 РАБОТЫ</w:t>
      </w:r>
    </w:p>
    <w:p w:rsidR="003C4343" w:rsidRPr="000C781A" w:rsidRDefault="00125C6D">
      <w:pPr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0C781A">
        <w:rPr>
          <w:rFonts w:hAnsi="Times New Roman" w:cs="Times New Roman"/>
          <w:b/>
          <w:color w:val="000000"/>
          <w:sz w:val="28"/>
          <w:szCs w:val="24"/>
          <w:lang w:val="ru-RU"/>
        </w:rPr>
        <w:t>Государственного бюджетного общеобразовательного учреждения</w:t>
      </w:r>
      <w:r w:rsidRPr="000C781A">
        <w:rPr>
          <w:b/>
          <w:sz w:val="24"/>
          <w:lang w:val="ru-RU"/>
        </w:rPr>
        <w:br/>
      </w:r>
      <w:r w:rsidRPr="000C781A">
        <w:rPr>
          <w:rFonts w:hAnsi="Times New Roman" w:cs="Times New Roman"/>
          <w:b/>
          <w:color w:val="000000"/>
          <w:sz w:val="28"/>
          <w:szCs w:val="24"/>
          <w:lang w:val="ru-RU"/>
        </w:rPr>
        <w:t>«Средняя общеобразовательная школа-Детский сад № 21</w:t>
      </w:r>
      <w:r w:rsidR="00551766">
        <w:rPr>
          <w:rFonts w:hAnsi="Times New Roman" w:cs="Times New Roman"/>
          <w:b/>
          <w:color w:val="000000"/>
          <w:sz w:val="28"/>
          <w:szCs w:val="24"/>
          <w:lang w:val="ru-RU"/>
        </w:rPr>
        <w:t>с.п.Аки-Юрт</w:t>
      </w:r>
      <w:r w:rsidRPr="000C781A">
        <w:rPr>
          <w:rFonts w:hAnsi="Times New Roman" w:cs="Times New Roman"/>
          <w:b/>
          <w:color w:val="000000"/>
          <w:sz w:val="28"/>
          <w:szCs w:val="24"/>
          <w:lang w:val="ru-RU"/>
        </w:rPr>
        <w:t>»</w:t>
      </w:r>
    </w:p>
    <w:p w:rsidR="003C4343" w:rsidRPr="000C781A" w:rsidRDefault="00125C6D">
      <w:pPr>
        <w:jc w:val="center"/>
        <w:rPr>
          <w:rFonts w:hAnsi="Times New Roman" w:cs="Times New Roman"/>
          <w:b/>
          <w:color w:val="000000"/>
          <w:sz w:val="28"/>
          <w:szCs w:val="24"/>
          <w:lang w:val="ru-RU"/>
        </w:rPr>
      </w:pPr>
      <w:r w:rsidRPr="000C781A">
        <w:rPr>
          <w:rFonts w:hAnsi="Times New Roman" w:cs="Times New Roman"/>
          <w:b/>
          <w:color w:val="000000"/>
          <w:sz w:val="28"/>
          <w:szCs w:val="24"/>
          <w:lang w:val="ru-RU"/>
        </w:rPr>
        <w:t>на 2022/23</w:t>
      </w:r>
      <w:r w:rsidRPr="000C781A">
        <w:rPr>
          <w:rFonts w:hAnsi="Times New Roman" w:cs="Times New Roman"/>
          <w:b/>
          <w:color w:val="000000"/>
          <w:sz w:val="28"/>
          <w:szCs w:val="24"/>
        </w:rPr>
        <w:t> </w:t>
      </w:r>
      <w:r w:rsidRPr="000C781A">
        <w:rPr>
          <w:rFonts w:hAnsi="Times New Roman" w:cs="Times New Roman"/>
          <w:b/>
          <w:color w:val="000000"/>
          <w:sz w:val="28"/>
          <w:szCs w:val="24"/>
          <w:lang w:val="ru-RU"/>
        </w:rPr>
        <w:t>учебный год</w:t>
      </w:r>
    </w:p>
    <w:p w:rsidR="003C4343" w:rsidRPr="00125C6D" w:rsidRDefault="003C43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343" w:rsidRPr="00125C6D" w:rsidRDefault="003C43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343" w:rsidRPr="00125C6D" w:rsidRDefault="003C434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343" w:rsidRPr="00125C6D" w:rsidRDefault="003C43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766" w:rsidRDefault="005517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51766" w:rsidRDefault="005517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51766" w:rsidRDefault="005517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51766" w:rsidRDefault="00551766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51766" w:rsidRDefault="00551766" w:rsidP="00551766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                            </w:t>
      </w:r>
      <w:r w:rsidRPr="00551766">
        <w:rPr>
          <w:b/>
          <w:bCs/>
          <w:color w:val="252525"/>
          <w:spacing w:val="-2"/>
          <w:sz w:val="24"/>
          <w:szCs w:val="24"/>
          <w:lang w:val="ru-RU"/>
        </w:rPr>
        <w:t>Аки-Юрт 2022г.</w:t>
      </w:r>
    </w:p>
    <w:p w:rsidR="003C4343" w:rsidRPr="00551766" w:rsidRDefault="00551766" w:rsidP="00551766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   </w:t>
      </w:r>
      <w:r w:rsidR="00125C6D" w:rsidRPr="00551766">
        <w:rPr>
          <w:b/>
          <w:bCs/>
          <w:color w:val="252525"/>
          <w:spacing w:val="-2"/>
          <w:sz w:val="32"/>
          <w:szCs w:val="32"/>
          <w:lang w:val="ru-RU"/>
        </w:rPr>
        <w:t>СОДЕРЖАНИЕ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 уровням образования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1.2. План мероприятий, направленных на повышение качества образования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Реализация ООП по новым ФГОС НОО и ООО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Реализация профессиональных стандартов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Научно-методическая работа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функциональной грамотности обучающихся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Внедрение концепций преподавания биологии, ОДНКНР и концепции экологического образования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2.2. Изучение и применение государственной символики в образовательном процессе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2.3. Работа с родителями (законными представителями)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2.4. Психолого-педагогическое и социальное сопровождение образовательной деятельности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2.5. Антитеррористическое воспитание учеников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 управленческая деятельность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  <w:r w:rsidR="0055176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3.2. Внутришкольный контроль</w:t>
      </w:r>
      <w:r w:rsidR="0055176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3.3. Внутренняя система качества образования</w:t>
      </w:r>
      <w:r w:rsidR="0055176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совета школы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Работа с педагогическими кадрами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3.6. Нормотворчество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3.7. Цифровизация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3.8. Профилактика коронавируса</w:t>
      </w:r>
    </w:p>
    <w:p w:rsidR="00551766" w:rsidRDefault="0055176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4. Хозяйственная деятельность и безопасность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4.1. Безопасность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4.2. Сохранение и укрепление здоровья участников образовательных отношений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3C4343" w:rsidRPr="00551766" w:rsidRDefault="00125C6D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551766">
        <w:rPr>
          <w:b/>
          <w:bCs/>
          <w:color w:val="252525"/>
          <w:spacing w:val="-2"/>
          <w:sz w:val="32"/>
          <w:szCs w:val="32"/>
          <w:lang w:val="ru-RU"/>
        </w:rPr>
        <w:t>Цели и задачи на 2022/23</w:t>
      </w:r>
      <w:r w:rsidRPr="00551766">
        <w:rPr>
          <w:b/>
          <w:bCs/>
          <w:color w:val="252525"/>
          <w:spacing w:val="-2"/>
          <w:sz w:val="32"/>
          <w:szCs w:val="32"/>
        </w:rPr>
        <w:t> </w:t>
      </w:r>
      <w:r w:rsidRPr="00551766">
        <w:rPr>
          <w:b/>
          <w:bCs/>
          <w:color w:val="252525"/>
          <w:spacing w:val="-2"/>
          <w:sz w:val="32"/>
          <w:szCs w:val="32"/>
          <w:lang w:val="ru-RU"/>
        </w:rPr>
        <w:t>учебный год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качество </w:t>
      </w:r>
      <w:proofErr w:type="gramStart"/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C915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</w:t>
      </w:r>
      <w:proofErr w:type="gramEnd"/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через развитие функциональной грамотности, оптимизацию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и совершенствование информационно-образовательной среды.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необходимо:</w:t>
      </w:r>
    </w:p>
    <w:p w:rsidR="003C4343" w:rsidRPr="00125C6D" w:rsidRDefault="00125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3C4343" w:rsidRPr="00125C6D" w:rsidRDefault="00125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обеспечить внедрение новых ФГОС НОО и ООО,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3C4343" w:rsidRPr="00125C6D" w:rsidRDefault="00125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предметных результатов обучающихся на уровне ООО;</w:t>
      </w:r>
    </w:p>
    <w:p w:rsidR="003C4343" w:rsidRPr="00125C6D" w:rsidRDefault="00125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функциональной грамотности обучающихся;</w:t>
      </w:r>
    </w:p>
    <w:p w:rsidR="003C4343" w:rsidRPr="00125C6D" w:rsidRDefault="00125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формированию профессиональных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педагогов в области развития и оценки функциональной грамотности обучающихся;</w:t>
      </w:r>
    </w:p>
    <w:p w:rsidR="003C4343" w:rsidRPr="00125C6D" w:rsidRDefault="00125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3C4343" w:rsidRPr="00125C6D" w:rsidRDefault="00125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3C4343" w:rsidRPr="00125C6D" w:rsidRDefault="00125C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продолжить формирование информационно-образовательной среды школы путем расширения комплекса информационно-образовательных ресурсов и технологических средств ИКТ;</w:t>
      </w:r>
    </w:p>
    <w:p w:rsidR="003C4343" w:rsidRDefault="003C4343" w:rsidP="00125C6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766" w:rsidRDefault="00551766" w:rsidP="00125C6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766" w:rsidRDefault="00551766" w:rsidP="00125C6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766" w:rsidRDefault="00551766" w:rsidP="00125C6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766" w:rsidRDefault="00551766" w:rsidP="00125C6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766" w:rsidRPr="000C781A" w:rsidRDefault="00551766" w:rsidP="00125C6D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766" w:rsidRDefault="00551766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3C4343" w:rsidRPr="00551766" w:rsidRDefault="00125C6D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551766">
        <w:rPr>
          <w:b/>
          <w:bCs/>
          <w:color w:val="252525"/>
          <w:spacing w:val="-2"/>
          <w:sz w:val="32"/>
          <w:szCs w:val="32"/>
          <w:lang w:val="ru-RU"/>
        </w:rPr>
        <w:t>РАЗДЕЛ 1. Образовательная деятельность</w:t>
      </w:r>
    </w:p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основных образовательных программ по уровням образования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 НОО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103"/>
        <w:gridCol w:w="2136"/>
        <w:gridCol w:w="2380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Уточняющий анализ ресурсного обеспечения в соответствии с требованиями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основной образовательной программы начального общего образования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обновления нормативных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рабочая группа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по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предметов, учебных курсов,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директор, 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региональных методических рекомендаций по использованию государственных символов Российской Федерации при обучении и воспитании детей и молодежи в образовательных организациях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 в связи с внедрением 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отчетности по реализации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срокам и процедуре,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установленным управлением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с учреждениями дополнительного образования детей, обеспечивающего организацию внеурочной деятельности и учет внеучебных достижений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воспитанию и социализации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учителей начальных классов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повышения квалификации учителей начальных классов по 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региональных, муниципальных конференциях по внедрению 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оснащенности школы в соответствии с требованиями ФГОС НОО к минимальной оснащенности учебного процесса и оборудованию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(далее – ИОС, ЭИОС) по требованиям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диагностики готовности школы к реализации ООП по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публичной отчетности школы о ходе и результатах внедрения ФГОС НОО-2021 (включение в публичный доклад директора раздела, отражающего ход работы по внедрению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НОО-2021)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консультационной поддержки участникам образовательного процесса по вопросам внедрения ФГОС НОО-2021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583"/>
        <w:gridCol w:w="1383"/>
        <w:gridCol w:w="2653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оборудования, необходимого для реализации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актуализация вариантов нормативных документов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внутришкольного контроля реализации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методического сопровождения, обеспечивающего успешное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по вопросам внедрения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по вопросам реализации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перечня учебников и учебных пособий, используемых для реализации ООП в 2023–2024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учителя-предметники, библиотекарь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на обеспечение дополнительного образования для формирования модели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годового календарного учебного графика школы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предметов, учебных курсов, в том числе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Информационное обеспечение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организационного собрания родителей будущих пятиклассников, презентация основной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 о реализации ООП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учителей,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специалистов допобразования для реализации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 материально-технической базы основной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 и помещений школы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C781A" w:rsidRDefault="000C781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допсоглашений к трудовому договору с педагогами, участвующими в процессе реализации ООП ООО по ФГОС ООО-2021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 2022 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397"/>
        <w:gridCol w:w="1851"/>
        <w:gridCol w:w="2371"/>
      </w:tblGrid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об индивидуальном учете и поощрениях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об индивидуальном учебном плане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0C781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структуры «Портфолио обучающегося» (как приложения к положению об индивидуальном учете) в части фиксации результатов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0C78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Профилизация и профориентация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 ориентированная диагностика обучающихся 10-х классов при участии регионального центра методической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классные руководители 10-х классов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10-классников: как построить и реализовать свой образовательный маршрут, обучаясь в профильном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анализ академических показателей обучающихся 10-х классов на предмет адекватности выбора профиля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10-х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 педагогический совет по адаптации обучающихся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 и классные руководители 10-х классов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с организациями по вопросам профориентации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Учебно-методическое и информационное обеспечение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по предметам, вынесенным на углубленное изучение в профильных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оценочных средств при реализации профильных учебных планов (оценочных модулей рабочих программ)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деятельности малой творческой группы педагогов по разработке программы внеурочной деятельности «Цифровые читатели», ориентированной на совершенствование познавательного УУД «смысловое чтение» у 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Педагоги-словесники и педагоги естественно-научного цикла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 и цифровая среда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 по 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 – учитель»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Внутриорганизационная диагностика педагогов профильного обучения с последующим круглым столом «Перекресток стандартов: профстандарт педагога и ФГОС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 образовательными результатами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олимпиадах по учебным предметам всех этапов, конкурсе «Большая перемена»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</w:t>
            </w:r>
            <w:r w:rsidR="00C82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 на мониторинг сформированности УУД, основанный на экспертной оценке результатов проектной деятельности старшеклассников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методического проекта «Школа объективной оценки» в отношении обучающихся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школьный методист, руководители ШМО</w:t>
            </w:r>
          </w:p>
        </w:tc>
      </w:tr>
    </w:tbl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мероприятий, направленных на повышение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620"/>
        <w:gridCol w:w="1878"/>
        <w:gridCol w:w="2121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4343" w:rsidRPr="005517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Работа по преемственности начальной, основной и средней школы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5-го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начальной школы уроков в 5-м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 4-м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одаренными детьми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школьным и районным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подготовка тем к научным конференциям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детей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в подготовке и проведении школьных коллективных творческих дел (по отдельному плану)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учебные занятия в каникулярное время с 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«Контроль за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работы с учащимися с ОВЗ и слабоуспевающими учащимися на педагогических 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декабрь, март,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ООП по новым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НОО и 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"/>
        <w:gridCol w:w="4599"/>
        <w:gridCol w:w="1715"/>
        <w:gridCol w:w="2190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 w:rsidRPr="005517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реализации ООП по новым ФГОС НОО и ФГОС ООО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 в связи с внедрением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НОО и ООП ООО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3C4343" w:rsidRDefault="003C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школы, библиотекарь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C82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 школы</w:t>
            </w:r>
          </w:p>
        </w:tc>
      </w:tr>
      <w:tr w:rsidR="003C4343" w:rsidRPr="005517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обеспечение реализации ООП НОО и ООО по новым ФГОС НОО и ФГОС ООО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методический совет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учета рабочей программы воспитания в урочной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для реализации ООП НОО по новому ФГОС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методический совет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для реализации ООП ООО по новому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методический совет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педагогов, разработанных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обновленными ФГОС начального и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ШМО, методический совет</w:t>
            </w:r>
          </w:p>
        </w:tc>
      </w:tr>
      <w:tr w:rsidR="003C4343" w:rsidRPr="005517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 реализации ООП НОО и ООО по новым ФГОС НОО и ФГОС ООО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педагогов при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ежегодного плана-графика курсовой подготовки педагогических работников, реализующих ООП НОО и ООО по новым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 школы</w:t>
            </w:r>
          </w:p>
        </w:tc>
      </w:tr>
      <w:tr w:rsidR="003C4343" w:rsidRPr="0055176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реализации ООП НОО и ООО по новым ФГОС НОО и ФГОС ООО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реализации ООП НОО и ООО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технический специалист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реализации ООП НОО и ООО по новым ФГОС НОО и ФГОС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C82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реализации ООП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C822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</w:tbl>
    <w:p w:rsidR="00C82297" w:rsidRPr="00395931" w:rsidRDefault="00C822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C5026" w:rsidRPr="00395931" w:rsidRDefault="00FC502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343" w:rsidRDefault="00125C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1.4. Реализация профстандарта педагога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5"/>
        <w:gridCol w:w="4891"/>
        <w:gridCol w:w="1515"/>
        <w:gridCol w:w="2070"/>
      </w:tblGrid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 и квалификация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эффективных трудовых договоров с педагогами, реализующими профильные учебные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профессиональных компетенций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FC5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круглом столе регионального </w:t>
            </w:r>
            <w:r w:rsidR="00FC5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ИПК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контроля кадровых условий реализации ФГОС с учетом требований профстандарта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FC5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практик взаимоконтроля соответствия профстандарту, в том числе в вопросах личностного и метапредметного развития обучающихся,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FC5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педагогический совет «Реализуем профстандарт педагога: преемственность компетенций и новизна опыта».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самооценки профкомпетенций. Утверждение мер по восполнению профдефицитов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</w:tbl>
    <w:p w:rsidR="003C4343" w:rsidRDefault="00125C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 Научно-методическая работа</w:t>
      </w:r>
    </w:p>
    <w:p w:rsidR="003C4343" w:rsidRDefault="00125C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714"/>
        <w:gridCol w:w="1768"/>
        <w:gridCol w:w="2137"/>
      </w:tblGrid>
      <w:tr w:rsidR="003C434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профессиональные 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учителями по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0C781A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FC5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ВР</w:t>
            </w:r>
          </w:p>
        </w:tc>
      </w:tr>
      <w:tr w:rsidR="003C4343" w:rsidRPr="0055176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3C434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страницы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сетевой формы:</w:t>
            </w:r>
          </w:p>
          <w:p w:rsidR="003C4343" w:rsidRPr="00125C6D" w:rsidRDefault="00125C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:rsidR="003C4343" w:rsidRPr="00125C6D" w:rsidRDefault="00125C6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3C4343" w:rsidRPr="00125C6D" w:rsidRDefault="00125C6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новых сетевых партнеров из бюджетной сферы и заключение с ними договоров о сотрудничестве по форме, утвержденной приказом Минпросвещения, Минобрнауки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</w:tbl>
    <w:p w:rsidR="003C4343" w:rsidRPr="000C781A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C7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78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 методического совета школы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Методическая тема: «Формирование смыслового чтения – необходимое условие развития функциональной грамотности».</w:t>
      </w:r>
    </w:p>
    <w:p w:rsidR="003C4343" w:rsidRDefault="00125C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Задачи:</w:t>
      </w:r>
    </w:p>
    <w:p w:rsidR="003C4343" w:rsidRPr="00125C6D" w:rsidRDefault="00125C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обучения и преподавания, направленных на индивидуальный подход к обучающимся.</w:t>
      </w:r>
    </w:p>
    <w:p w:rsidR="003C4343" w:rsidRPr="00125C6D" w:rsidRDefault="00125C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помощи по повышению профессиональной компетентности.</w:t>
      </w:r>
    </w:p>
    <w:p w:rsidR="003C4343" w:rsidRPr="00125C6D" w:rsidRDefault="00125C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3C4343" w:rsidRPr="00125C6D" w:rsidRDefault="00125C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Содействие здоровью учащихся на уровне начального, основного и среднего общего образования на основе взаимодействия педагогов и социальных служб (на основе программы развития школы).</w:t>
      </w:r>
    </w:p>
    <w:p w:rsidR="003C4343" w:rsidRPr="00125C6D" w:rsidRDefault="00125C6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Расширение и обновление информационной базы школы.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Цель: 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общеучебных умений и навыков школьников.</w:t>
      </w:r>
    </w:p>
    <w:p w:rsidR="005F73DE" w:rsidRDefault="005F73D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3DE" w:rsidRDefault="005F73DE">
      <w:pPr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3C4343" w:rsidRPr="005F73DE" w:rsidRDefault="00125C6D">
      <w:pPr>
        <w:rPr>
          <w:rFonts w:hAnsi="Times New Roman" w:cs="Times New Roman"/>
          <w:color w:val="000000"/>
          <w:sz w:val="32"/>
          <w:szCs w:val="32"/>
          <w:lang w:val="ru-RU"/>
        </w:rPr>
      </w:pPr>
      <w:r w:rsidRPr="005F73D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 методической работы на 2022/23</w:t>
      </w:r>
      <w:r w:rsidRPr="005F73DE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5F73D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учебный год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1.5.3. Деятельность профессиональных объединений педагогов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гуманитарного цикла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методического объединения учителей математического и естественно-научного цикла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1.5.4. Обобщение и распространение опыта работы педагогов школы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F73DE">
        <w:rPr>
          <w:rFonts w:hAnsi="Times New Roman" w:cs="Times New Roman"/>
          <w:b/>
          <w:color w:val="000000"/>
          <w:sz w:val="24"/>
          <w:szCs w:val="24"/>
          <w:lang w:val="ru-RU"/>
        </w:rPr>
        <w:t>Цель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: обобщение и распространение результатов творческой деятельности педагогов.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"/>
        <w:gridCol w:w="2855"/>
        <w:gridCol w:w="1238"/>
        <w:gridCol w:w="2500"/>
        <w:gridCol w:w="1922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успешных образовательных практик дистанционного обучения, массового применения обучающих онлайн-платформ, в том числе ресурсов РЭШ, МЭШ, на уровне региона, муниципального образования, города,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 других школ города, области, региона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опыта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 на ШМО,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FC5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рекомендаций для внедрения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 конкурсах педагогического мастерства:</w:t>
            </w:r>
          </w:p>
          <w:p w:rsidR="003C4343" w:rsidRDefault="00125C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характеристика;</w:t>
            </w:r>
          </w:p>
          <w:p w:rsidR="003C4343" w:rsidRDefault="00125C6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3C4343" w:rsidRDefault="00125C6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ШМО, администрация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Открытые уроки для слушателей курсов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FC5026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026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FC5026" w:rsidP="00FC502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Представление опыта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и открытые уроки по авторской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026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FC502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C502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FC502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Мазаева В</w:t>
            </w:r>
            <w:r w:rsidR="00125C6D"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125C6D"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Саитова Л.В.,</w:t>
            </w:r>
            <w:r w:rsidR="00125C6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25C6D"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3C4343">
            <w:pPr>
              <w:rPr>
                <w:lang w:val="ru-RU"/>
              </w:rPr>
            </w:pPr>
          </w:p>
        </w:tc>
      </w:tr>
    </w:tbl>
    <w:p w:rsidR="005F73DE" w:rsidRDefault="005F73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3DE" w:rsidRDefault="005F73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1.6. Формирование и развитие функциональной грамотности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1"/>
        <w:gridCol w:w="4194"/>
        <w:gridCol w:w="1470"/>
        <w:gridCol w:w="2836"/>
      </w:tblGrid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FC5026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50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FC5026" w:rsidRDefault="00125C6D">
            <w:pPr>
              <w:rPr>
                <w:lang w:val="ru-RU"/>
              </w:rPr>
            </w:pPr>
            <w:r w:rsidRPr="00FC50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FC5026" w:rsidRDefault="00125C6D">
            <w:pPr>
              <w:rPr>
                <w:lang w:val="ru-RU"/>
              </w:rPr>
            </w:pPr>
            <w:r w:rsidRPr="00FC50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 w:rsidRPr="00FC502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«Развитие 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 в контексте повышения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школьника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совета родителей, классные руководители</w:t>
            </w:r>
          </w:p>
        </w:tc>
      </w:tr>
      <w:tr w:rsidR="003C4343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члены рабочей группы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формируемой части учебного плана:</w:t>
            </w:r>
          </w:p>
          <w:p w:rsidR="003C4343" w:rsidRPr="003C5E7A" w:rsidRDefault="00125C6D" w:rsidP="003C5E7A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грамотность» (5–9-е классы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члены рабочей группы, педагоги-предметники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педагогов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совещание по стратегии развития профессиональных компетенций педагогов в 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«Лучшие практики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метапредметных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недели «Учим вместе» – проведение межпредметных, метапредметных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команды школы во всероссийской конференции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 контрольно-оценочных процедур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7–8-х классов в пробном тестировании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внешней экспертизы оценочных материалов по читательской и 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УВР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технологии экспертной оценки в процедуру защиты метапредметных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межпредметных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февраль–март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5F73DE" w:rsidRDefault="005F73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3DE" w:rsidRDefault="005F73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3DE" w:rsidRDefault="005F73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3DE" w:rsidRDefault="005F73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1.7. Внедрение концепций преподавания биологии, </w:t>
      </w:r>
      <w:r w:rsidR="003C5E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</w:t>
      </w:r>
      <w:r w:rsidR="003C5E7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КСЭ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80"/>
        <w:gridCol w:w="1112"/>
        <w:gridCol w:w="2919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и проанализировать концепции преподавания учебного предмета «Биология», предметной области 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КСЭ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учебного предмета «Биология» на соответствие новой предметной концепции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ревизию рабочих программ учебного курса 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КСЭ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на соответствие концепции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преподавания предметной области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ШМО, учителя-предметники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необходимые коррективы в рабочие программы по итогам ревизии на соответствие новым предметным концепциям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ШМО, учителя-предметники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программу курса внеурочной деятельности «Экологическая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Разработать контрольно-измерительные материалы для оценки качества образования по биологии и контроля соответствия концепции преподавания биологии.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предметную неделю биологии для повышения мотивации обучающихся к изучению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ШМО, учителя-предметники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онлайн-экскурсии в музеи этнографии и истории родного края в рамках внеурочной деятельности с целью повышения мотивации обучающихся к изучению предметной области 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КСЭ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ШМО, классные руководители, учителя-предметники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образования по биологии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руководитель ШМО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Оценить выполнение плана мероприятий по внедрению концепций преподавания биологии, 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замдиректора по ВР</w:t>
            </w:r>
          </w:p>
        </w:tc>
      </w:tr>
    </w:tbl>
    <w:p w:rsidR="005F73DE" w:rsidRDefault="005F73D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5F73DE" w:rsidRDefault="005F73D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3C4343" w:rsidRPr="005F73DE" w:rsidRDefault="00125C6D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5F73DE">
        <w:rPr>
          <w:b/>
          <w:bCs/>
          <w:color w:val="252525"/>
          <w:spacing w:val="-2"/>
          <w:sz w:val="32"/>
          <w:szCs w:val="32"/>
          <w:lang w:val="ru-RU"/>
        </w:rPr>
        <w:t>РАЗДЕЛ 2. Воспитательная работа</w:t>
      </w:r>
    </w:p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"/>
        <w:gridCol w:w="4709"/>
        <w:gridCol w:w="1581"/>
        <w:gridCol w:w="2161"/>
      </w:tblGrid>
      <w:tr w:rsidR="003C4343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 воспитания</w:t>
            </w:r>
          </w:p>
        </w:tc>
      </w:tr>
      <w:tr w:rsidR="003C5E7A" w:rsidRPr="000C781A" w:rsidT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Pr="00125C6D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воспитания и календарных планов воспитательной работы в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7A" w:rsidRDefault="003C5E7A" w:rsidP="003C5E7A">
            <w:r w:rsidRPr="006C5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C5E7A" w:rsidRPr="000C781A" w:rsidT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Pr="00125C6D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«Воспитание настоящим для жизни в будущем: как работает "воспитывающее обучение"»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7A" w:rsidRDefault="003C5E7A" w:rsidP="003C5E7A">
            <w:r w:rsidRPr="006C5E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C4343" w:rsidRPr="000C781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 рамках программы воспитания традиционных общешкольных мероприятий:</w:t>
            </w:r>
          </w:p>
          <w:p w:rsidR="003C4343" w:rsidRDefault="00125C6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знаний»;</w:t>
            </w:r>
          </w:p>
          <w:p w:rsidR="003C4343" w:rsidRPr="003C5E7A" w:rsidRDefault="00125C6D" w:rsidP="003C5E7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учителя»;</w:t>
            </w:r>
          </w:p>
          <w:p w:rsidR="003C4343" w:rsidRPr="003C5E7A" w:rsidRDefault="00125C6D" w:rsidP="003C5E7A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«Последний звонок»;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C5E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4343" w:rsidRPr="000C781A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образовательных событий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5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 личностного развития</w:t>
            </w:r>
          </w:p>
        </w:tc>
      </w:tr>
      <w:tr w:rsidR="003C5E7A" w:rsidRPr="000C781A" w:rsidT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Pr="00125C6D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инструкций педагогам по осуществлению встроенного педагогического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7A" w:rsidRDefault="003C5E7A" w:rsidP="003C5E7A">
            <w:r w:rsidRPr="00A41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C5E7A" w:rsidRPr="000C781A" w:rsidT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Pr="00125C6D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кодификатора личностных результатов для использования в рабочих программах по дисциплинам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7A" w:rsidRDefault="003C5E7A" w:rsidP="003C5E7A">
            <w:r w:rsidRPr="00A41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C5E7A" w:rsidRPr="000C781A" w:rsidT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Pr="00125C6D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раздела «Саморазвитие» в портфолио обучающихся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7A" w:rsidRDefault="003C5E7A" w:rsidP="003C5E7A">
            <w:r w:rsidRPr="00A414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 взаимодействие</w:t>
            </w:r>
          </w:p>
        </w:tc>
      </w:tr>
      <w:tr w:rsidR="003C5E7A" w:rsidRPr="000C781A" w:rsidT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Pr="00125C6D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команды педагогов в общероссийском форуме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7A" w:rsidRDefault="003C5E7A" w:rsidP="003C5E7A">
            <w:r w:rsidRPr="00476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C5E7A" w:rsidRPr="000C781A" w:rsidT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Pr="00125C6D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 базе школы межрегионального онлайн-семинара «Управление мотивацией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7A" w:rsidRDefault="003C5E7A" w:rsidP="003C5E7A">
            <w:r w:rsidRPr="00476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C5E7A" w:rsidRPr="000C781A" w:rsidT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Pr="00125C6D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серии вебинаров для родителей по проблемам социализации подростков и молодежи в современном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5E7A" w:rsidRDefault="003C5E7A" w:rsidP="003C5E7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5E7A" w:rsidRDefault="003C5E7A" w:rsidP="003C5E7A">
            <w:r w:rsidRPr="00476E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</w:tbl>
    <w:p w:rsidR="003C4343" w:rsidRPr="005F3CDE" w:rsidRDefault="003C4343" w:rsidP="005F3CDE">
      <w:p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Изучение и применение государственной символики в образовательном процессе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4652"/>
        <w:gridCol w:w="1466"/>
        <w:gridCol w:w="2379"/>
      </w:tblGrid>
      <w:tr w:rsid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рабочие программы учебных предметов, курсов или модулей с целью организации изучения государственной символики РФ (разделы «Планируемые результаты», «Содержание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учебного предмета», «Тематическое планирование»)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курсов внеурочной деятельности по изучению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методических материалов для 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Конституции и Дня утверждения трех ФКЗ: о Государственном флаге, гербе и гимне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95931" w:rsidRP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 w:rsidP="00395931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</w:tc>
      </w:tr>
      <w:tr w:rsid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и проведение классных часов «Разговоры о важном» на тему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«Государственные символы Российской Федерации»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государственной символики РФ в образовательном процессе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регламента подъема и спуска Государственного флага РФ.</w:t>
            </w:r>
          </w:p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регламента вноса и выноса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 флага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стендов, посвященных государственной символике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95931" w:rsidRP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школьной традиции еженедельного поднятия флага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95931" w:rsidRP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еженедельных школьных линеек с применением государственной символики РФ «Задачи недели» и «Итоги недели»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95931" w:rsidRPr="00395931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 и образовательных событий в соответствии с календарным планом воспитательной работы с 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959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</w:p>
        </w:tc>
      </w:tr>
      <w:tr w:rsidR="00395931" w:rsidRPr="00551766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государственной символики Российской Федерации во время школьных спортивных соревнований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 w:rsidP="0039593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ВР ответс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твенный за проведение спортивно-массовой работы</w:t>
            </w:r>
          </w:p>
        </w:tc>
      </w:tr>
    </w:tbl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Работа с родителями (законными представителями)</w:t>
      </w:r>
    </w:p>
    <w:p w:rsidR="003C4343" w:rsidRDefault="00125C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Консультирование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1"/>
        <w:gridCol w:w="1525"/>
        <w:gridCol w:w="3755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Оформление и обновление информационных уголков и 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УВР, 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УВР, 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 обсуждение текущих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май,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План общешкольных и классных (в том числе параллельных) родительских 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0"/>
        <w:gridCol w:w="1193"/>
        <w:gridCol w:w="3488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работы школы за 2021/22 учебный год и основные направления учебно-воспитательной деятельности в 2022/23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959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директор школы, педагог-психолог</w:t>
            </w:r>
          </w:p>
        </w:tc>
      </w:tr>
      <w:tr w:rsidR="003C4343" w:rsidRPr="0055176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медсестра</w:t>
            </w:r>
          </w:p>
        </w:tc>
      </w:tr>
      <w:tr w:rsidR="003C43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класс: «Адаптация первоклассников к обучению в школе. Реализация ООП по новому ФГОС НОО»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класс: «Система и критерии оценок во 2-м классе»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C4343" w:rsidRPr="00551766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 классы: «Профилактика ДДТТ и соблюдение правил дорожного движения»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1–4-х классов, инспектор ГИБДД (по согласованию)</w:t>
            </w:r>
          </w:p>
        </w:tc>
      </w:tr>
      <w:tr w:rsidR="003C4343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класс: «Адаптация учащихся к обучению в основной школе. Реализация ООП по новому ФГОС ООО»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3C434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6-й класс: «Культура поведения в конфликте»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7-й класс: «Особенности учебной деятельности подростков»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8-й класс: «Юношеский возраст и его особенности.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Возможные "кризисы" переходного возраста»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руководитель, педагог-психолог</w:t>
            </w:r>
          </w:p>
        </w:tc>
      </w:tr>
      <w:tr w:rsidR="003C4343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«Профессиональная направленность и профессиональные интересы»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4343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«Безопасность детей в период праздников и зимних каникул»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3C4343" w:rsidRPr="0055176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«Причины снижения успеваемости учащихся и пути их устранения»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3C4343" w:rsidRPr="0055176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«Об организации и проведении государственной итоговой аттестации выпускников»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9-х и 11-х классов</w:t>
            </w:r>
          </w:p>
        </w:tc>
      </w:tr>
      <w:tr w:rsidR="003C4343" w:rsidRPr="00551766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«Профилактика интернет-рисков и угроз жизни детей и подростков»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классов, педагог-психолог</w:t>
            </w:r>
          </w:p>
        </w:tc>
      </w:tr>
      <w:tr w:rsidR="003C434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медсестра</w:t>
            </w:r>
          </w:p>
        </w:tc>
      </w:tr>
      <w:tr w:rsidR="003C434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5–9-х классов</w:t>
            </w:r>
          </w:p>
        </w:tc>
      </w:tr>
      <w:tr w:rsidR="003C434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C4343" w:rsidRPr="00551766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3C434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8–11-х классов</w:t>
            </w:r>
          </w:p>
        </w:tc>
      </w:tr>
      <w:tr w:rsidR="003C4343" w:rsidRPr="0055176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и 8-й классы: «Профилактика правонарушений»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 руководитель, инспектор по делам несовершеннолетних (по согласованию)</w:t>
            </w:r>
          </w:p>
        </w:tc>
      </w:tr>
      <w:tr w:rsidR="003C434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класс: «Помощь семьи в правильной профессиональной ориентации ребенка»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C4343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1–11-е классы: «Результаты обучения по итогам учебного года»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1–11-х классов</w:t>
            </w:r>
          </w:p>
        </w:tc>
      </w:tr>
      <w:tr w:rsidR="003C434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9-й и 11-й классы: «Подготовка к ГИА и выпускному»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C43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Параллельные классные родительские собрания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 и 4 «Б» классы: «Подготовка к выпускному»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4343" w:rsidRPr="00551766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классный руководитель, педагог-психолог</w:t>
            </w:r>
          </w:p>
        </w:tc>
      </w:tr>
      <w:tr w:rsidR="003C4343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классный руководитель</w:t>
            </w:r>
          </w:p>
        </w:tc>
      </w:tr>
    </w:tbl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и социальное сопровождение образовательной деятельности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сопровождение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создание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дезадаптации, негативной социализации.</w:t>
      </w:r>
    </w:p>
    <w:p w:rsidR="003C4343" w:rsidRDefault="00125C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3C4343" w:rsidRPr="00125C6D" w:rsidRDefault="00125C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3C4343" w:rsidRPr="00125C6D" w:rsidRDefault="00125C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возможностей и способностей учащихся, динамики их психологического развития в процессе школьного обучения, выявление и поддержка одаренных детей, детей с ограниченными возможностями здоровья, выявление проблем в обучении, поведении и социализации, определение причин их возникновения, путей и средств их разрешения.</w:t>
      </w:r>
    </w:p>
    <w:p w:rsidR="003C4343" w:rsidRPr="00125C6D" w:rsidRDefault="00125C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учащихся, сохранение и укрепление психологического здоровья учащихся, формирование ценности здоровья и безопасного образа жизни, формирование коммуникативных навыков в разновозрастной среде и среде сверстников, психолого-педагогическую поддержку участников олимпиадного движения, детских объединений и ученического самоуправления, обеспечение 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осознанного и ответственного выбора дальнейшей профессиональной сферы деятельности, профилактику асоциальных явлений, коррекцию отклоняющегося поведения, профилактику школьной тревожности и личностных расстройств учащихся.</w:t>
      </w:r>
    </w:p>
    <w:p w:rsidR="003C4343" w:rsidRPr="00125C6D" w:rsidRDefault="00125C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3C4343" w:rsidRPr="00125C6D" w:rsidRDefault="00125C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Организация психологической экспертизы (оценки) комфортности и безопасности образовательной среды.</w:t>
      </w:r>
    </w:p>
    <w:p w:rsidR="003C4343" w:rsidRPr="00125C6D" w:rsidRDefault="00125C6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3C4343" w:rsidRDefault="00125C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3C4343" w:rsidRPr="00125C6D" w:rsidRDefault="00125C6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и динамике психологического развития учащихся.</w:t>
      </w:r>
    </w:p>
    <w:p w:rsidR="003C4343" w:rsidRPr="00125C6D" w:rsidRDefault="00125C6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3C4343" w:rsidRPr="00125C6D" w:rsidRDefault="00125C6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Позитивная динамика результативности коррекционно-развивающих, профилактических программ.</w:t>
      </w:r>
    </w:p>
    <w:p w:rsidR="003C4343" w:rsidRPr="00125C6D" w:rsidRDefault="00125C6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психолого-педагогической компетентности участников образовательных отношений.</w:t>
      </w:r>
    </w:p>
    <w:p w:rsidR="003C4343" w:rsidRPr="00125C6D" w:rsidRDefault="00125C6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психологической комфортности и безопасности образовательной среды.</w:t>
      </w:r>
    </w:p>
    <w:p w:rsidR="003C4343" w:rsidRPr="00125C6D" w:rsidRDefault="003C43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CED" w:rsidRDefault="00316CE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3DE" w:rsidRDefault="005F73D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3DE" w:rsidRDefault="005F73D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Деятельность совета по профилактике правонарушений и безнадзорности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профилактика правонарушений, преступности и безнадзорности несовершеннолетних, формирование законопослушного поведения и правовой культуры обучающихся и их родителей (законных представителей).</w:t>
      </w:r>
    </w:p>
    <w:p w:rsidR="003C4343" w:rsidRDefault="00125C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3C4343" w:rsidRPr="00125C6D" w:rsidRDefault="00125C6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 xml:space="preserve">В доступных формах и доступными методами учебной и воспитательной работы способствовать профилактике правонарушений, преступности и </w:t>
      </w: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безнадзорности учащихся, формированию законопослушного поведения обучающихся.</w:t>
      </w:r>
    </w:p>
    <w:p w:rsidR="003C4343" w:rsidRPr="00125C6D" w:rsidRDefault="00125C6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:rsidR="003C4343" w:rsidRPr="00125C6D" w:rsidRDefault="00125C6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:rsidR="003C4343" w:rsidRPr="00125C6D" w:rsidRDefault="00125C6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Осуществлять индивидуальный подход к обучающимся и оказывать помощь в охране их психофизического и нравственного здоровья.</w:t>
      </w:r>
    </w:p>
    <w:p w:rsidR="003C4343" w:rsidRPr="00125C6D" w:rsidRDefault="00125C6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:rsidR="003C4343" w:rsidRPr="00125C6D" w:rsidRDefault="00125C6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Всесторонне развивать интеллектуальные, творческие, спортивные и социальные способности обучающихся.</w:t>
      </w:r>
    </w:p>
    <w:p w:rsidR="003C4343" w:rsidRPr="00125C6D" w:rsidRDefault="003C43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343" w:rsidRDefault="00125C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Антитеррористическое воспитание учеников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584"/>
        <w:gridCol w:w="3035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«Терроризм – глобальная проблема современности»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Тестовое задание «Как не стать жертвой преступления»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 «Виды террористических актов»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 «Правила поведения в ситуациях с захватом заложников»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Игра-тренинг «Профилактика агрессивного поведения у подростков»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заместитель директора по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«Правила поведения при взрыве»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 «Защита от терроризма – функция государства или гражданский долг?»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 «Права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учитель ОБЖ, учитель обществознания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«Средства индивидуальной защиты»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«Четкое исполнение команд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залог безопасности»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«Само- и взаимопомощь»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педагог-психолог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 ситуации «Захват террористами учреждения и действия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 АХЧ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«Транспортировка пострадавших на подручных средствах»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классные руководители</w:t>
            </w:r>
          </w:p>
        </w:tc>
      </w:tr>
    </w:tbl>
    <w:p w:rsidR="003C4343" w:rsidRPr="005F73DE" w:rsidRDefault="005F73D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 xml:space="preserve">РАЗДЕЛ </w:t>
      </w:r>
      <w:proofErr w:type="gramStart"/>
      <w:r>
        <w:rPr>
          <w:b/>
          <w:bCs/>
          <w:color w:val="252525"/>
          <w:spacing w:val="-2"/>
          <w:sz w:val="32"/>
          <w:szCs w:val="32"/>
          <w:lang w:val="ru-RU"/>
        </w:rPr>
        <w:t>3.</w:t>
      </w:r>
      <w:r w:rsidR="00125C6D" w:rsidRPr="005F73DE">
        <w:rPr>
          <w:b/>
          <w:bCs/>
          <w:color w:val="252525"/>
          <w:spacing w:val="-2"/>
          <w:sz w:val="32"/>
          <w:szCs w:val="32"/>
          <w:lang w:val="ru-RU"/>
        </w:rPr>
        <w:t>Административная</w:t>
      </w:r>
      <w:proofErr w:type="gramEnd"/>
      <w:r w:rsidR="00125C6D" w:rsidRPr="005F73DE">
        <w:rPr>
          <w:b/>
          <w:bCs/>
          <w:color w:val="252525"/>
          <w:spacing w:val="-2"/>
          <w:sz w:val="32"/>
          <w:szCs w:val="32"/>
          <w:lang w:val="ru-RU"/>
        </w:rPr>
        <w:t xml:space="preserve"> и управленческая деятельност</w:t>
      </w:r>
      <w:bookmarkStart w:id="0" w:name="_GoBack"/>
      <w:bookmarkEnd w:id="0"/>
      <w:r w:rsidR="00125C6D" w:rsidRPr="005F73DE">
        <w:rPr>
          <w:b/>
          <w:bCs/>
          <w:color w:val="252525"/>
          <w:spacing w:val="-2"/>
          <w:sz w:val="32"/>
          <w:szCs w:val="32"/>
          <w:lang w:val="ru-RU"/>
        </w:rPr>
        <w:t>ь</w:t>
      </w:r>
    </w:p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 к государственной (итоговой) аттестации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837"/>
        <w:gridCol w:w="1429"/>
        <w:gridCol w:w="2353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4343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3C4343" w:rsidRPr="005517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через издание системы приказов по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 методических материалов на заседаниях МО:</w:t>
            </w:r>
          </w:p>
          <w:p w:rsidR="003C4343" w:rsidRPr="00125C6D" w:rsidRDefault="00125C6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демоверсий, спецификации, кодификаторов,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 и инструктивных писем по предметам;</w:t>
            </w:r>
          </w:p>
          <w:p w:rsidR="003C4343" w:rsidRPr="00125C6D" w:rsidRDefault="00125C6D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технологии проведения ОГЭ и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Январь–апрель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Кадры</w:t>
            </w:r>
          </w:p>
        </w:tc>
      </w:tr>
      <w:tr w:rsidR="003C4343" w:rsidRPr="005517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3C4343" w:rsidRPr="00125C6D" w:rsidRDefault="00125C6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 ОГЭ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заседаниях МО учителей-предметников;</w:t>
            </w:r>
          </w:p>
          <w:p w:rsidR="003C4343" w:rsidRPr="00125C6D" w:rsidRDefault="00125C6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проектов КИМов на 2022/23 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</w:p>
          <w:p w:rsidR="003C4343" w:rsidRPr="00125C6D" w:rsidRDefault="00125C6D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 школы, работающих в 9-х, 11-х классах, в работе семинаров разного уровня по вопросу подготовки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</w:p>
          <w:p w:rsidR="003C4343" w:rsidRPr="00125C6D" w:rsidRDefault="00125C6D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обучающихся к государственной (итоговой) аттестации;</w:t>
            </w:r>
          </w:p>
          <w:p w:rsidR="003C4343" w:rsidRPr="00125C6D" w:rsidRDefault="00125C6D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(итоговой) аттестации и определение задач на 2023–2024 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Организация. Управление. Контроль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через анкетирование выпускников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4343" w:rsidRPr="005517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</w:p>
          <w:p w:rsidR="003C4343" w:rsidRDefault="00125C6D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собраний учащихся;</w:t>
            </w:r>
          </w:p>
          <w:p w:rsidR="003C4343" w:rsidRPr="00125C6D" w:rsidRDefault="00125C6D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нормативно-правовой базы, регулирующей проведение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аттестации;</w:t>
            </w:r>
          </w:p>
          <w:p w:rsidR="003C4343" w:rsidRPr="00125C6D" w:rsidRDefault="00125C6D"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3C4343" w:rsidRPr="00125C6D" w:rsidRDefault="00125C6D"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декабрь, февраль,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руководители, учителя-предметники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декабря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ВШК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 явки выпускников на экзамены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 результатах ГИА в 9-х, 11-х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9-х, 11-х классов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собраний:</w:t>
            </w:r>
          </w:p>
          <w:p w:rsidR="003C4343" w:rsidRPr="00125C6D" w:rsidRDefault="00125C6D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3C4343" w:rsidRPr="00125C6D" w:rsidRDefault="00125C6D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государственной итоговой аттестации;</w:t>
            </w:r>
          </w:p>
          <w:p w:rsidR="003C4343" w:rsidRPr="00125C6D" w:rsidRDefault="00125C6D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государственной итоговой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отчетов по результатам ГИА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3C4343" w:rsidRDefault="00125C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Внутришкольный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917"/>
        <w:gridCol w:w="2477"/>
        <w:gridCol w:w="2391"/>
      </w:tblGrid>
      <w:tr w:rsidR="003C4343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НОО, в том числе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методического объединения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структуры и содержания ООП основного образования на соответствие ФГОС ООО, в том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3C4343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 мониторинг.</w:t>
            </w:r>
          </w:p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– оценка качества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воспитательной работы и проведения профилактических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мероприятий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 заседание управляющего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 по производственному контролю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3C4343" w:rsidRPr="00551766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на соответствие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директора, руководители методических комиссий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итоговой аналитической справкой директора всех работников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3C4343">
        <w:trPr>
          <w:trHeight w:val="1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оснащением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316CE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91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функционирования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3C4343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3C4343" w:rsidRPr="00551766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АХР</w:t>
            </w:r>
          </w:p>
        </w:tc>
      </w:tr>
    </w:tbl>
    <w:p w:rsidR="003C4343" w:rsidRDefault="00125C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Внутренняя система качества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945"/>
        <w:gridCol w:w="1214"/>
        <w:gridCol w:w="2626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 и ООО по новым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ООО, составленных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наполнения и обновления ИОС и ЭИОС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395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по ФГОС-2021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1-х классов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1-х, 5-х, 10-х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ВПР, перенесенных на осенний период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915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НОО, ООО, СОО и ООП НОО, ООП ООО, ООП СОО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учащихся 1–11-х классов.</w:t>
            </w:r>
          </w:p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урочных и внеурочных занятий, проведение анализа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современными образовательными технологиями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использования их в учебно-воспитательном процессе.</w:t>
            </w:r>
          </w:p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учебно-воспитательном процессе.</w:t>
            </w:r>
          </w:p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16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 </w:t>
            </w:r>
            <w:r w:rsidR="00125C6D"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 УВР, заместитель директора по АХР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наполнения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учащихся 5–7-х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методических объединений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3C4343" w:rsidRDefault="00125C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3.4. Деятельность педагогического совета школы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3C4343" w:rsidRPr="00125C6D" w:rsidRDefault="00125C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3C4343" w:rsidRPr="00125C6D" w:rsidRDefault="00125C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:rsidR="003C4343" w:rsidRDefault="00125C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утверждает календарный учебный график;</w:t>
      </w:r>
    </w:p>
    <w:p w:rsidR="003C4343" w:rsidRPr="00125C6D" w:rsidRDefault="00125C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3C4343" w:rsidRPr="00125C6D" w:rsidRDefault="00125C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3C4343" w:rsidRPr="00125C6D" w:rsidRDefault="00125C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согласовывает отчет по результатам самообследования ОО;</w:t>
      </w:r>
    </w:p>
    <w:p w:rsidR="003C4343" w:rsidRPr="00125C6D" w:rsidRDefault="00125C6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3C4343" w:rsidRPr="00125C6D" w:rsidRDefault="003C43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6CED" w:rsidRDefault="00316C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6CED" w:rsidRDefault="00316C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3DE" w:rsidRDefault="005F73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F73DE" w:rsidRDefault="005F73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3.4.1. Совещания при директоре</w:t>
      </w:r>
    </w:p>
    <w:p w:rsidR="003C4343" w:rsidRPr="00125C6D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Текущие и перспективные задачи школы решаются на совещаниях при директоре. Темы, сроки и вопросы совещаний на текущий год приведены в плане работы педагогического совета.</w:t>
      </w:r>
    </w:p>
    <w:p w:rsidR="003C4343" w:rsidRPr="00C915C3" w:rsidRDefault="00316C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</w:t>
      </w:r>
      <w:r w:rsidR="00125C6D" w:rsidRPr="00C91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Нормотворчество</w:t>
      </w:r>
    </w:p>
    <w:p w:rsidR="003C4343" w:rsidRPr="00C915C3" w:rsidRDefault="00125C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91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3.6.1. Разработка локальных и распорядительных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213"/>
        <w:gridCol w:w="1235"/>
        <w:gridCol w:w="3337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</w:tr>
      <w:tr w:rsidR="003C4343" w:rsidRPr="005517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УВР, заместитель директора по </w:t>
            </w:r>
            <w:r w:rsidR="00316C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 организации участия обучающихся в ЕГЭ, ГВЭ, ОГЭ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316CED" w:rsidRDefault="00316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</w:tr>
    </w:tbl>
    <w:p w:rsidR="003C4343" w:rsidRDefault="00125C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3.6.2. Обновление локальных актов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157"/>
        <w:gridCol w:w="995"/>
        <w:gridCol w:w="2633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школы в связи с внедрением новых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 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C00BC3" w:rsidRDefault="00C00B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Секретарь 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:rsidR="003C4343" w:rsidRDefault="00C00BC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</w:t>
      </w:r>
      <w:r w:rsidR="00125C6D">
        <w:rPr>
          <w:rFonts w:hAnsi="Times New Roman" w:cs="Times New Roman"/>
          <w:b/>
          <w:bCs/>
          <w:color w:val="000000"/>
          <w:sz w:val="24"/>
          <w:szCs w:val="24"/>
        </w:rPr>
        <w:t>. Цифровизация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4682"/>
        <w:gridCol w:w="1464"/>
        <w:gridCol w:w="2638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положения о реализации образовательных программ с использованием электронного обучения и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12"/>
        </w:trPr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 дидактика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распределенного наставничества по внедрению отдельных цифровых ресурсов в рабочие программы по предметам: принцип методического взаимообмена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Наполнение информационно-образовательной среды и электронной информационно-образовательной среды школы по требованиям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 2022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заместитель директора по информатизации</w:t>
            </w:r>
          </w:p>
        </w:tc>
      </w:tr>
      <w:tr w:rsidR="003C4343" w:rsidRPr="00551766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информатизации</w:t>
            </w:r>
          </w:p>
        </w:tc>
      </w:tr>
    </w:tbl>
    <w:p w:rsidR="003C4343" w:rsidRDefault="00C00BC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</w:t>
      </w:r>
      <w:r w:rsidR="00125C6D">
        <w:rPr>
          <w:rFonts w:hAnsi="Times New Roman" w:cs="Times New Roman"/>
          <w:b/>
          <w:bCs/>
          <w:color w:val="000000"/>
          <w:sz w:val="24"/>
          <w:szCs w:val="24"/>
        </w:rPr>
        <w:t>. Профилактика коронавируса</w:t>
      </w:r>
    </w:p>
    <w:p w:rsidR="003C4343" w:rsidRPr="00125C6D" w:rsidRDefault="00125C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:rsidR="003C4343" w:rsidRPr="00125C6D" w:rsidRDefault="00125C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Включить во внутришкольное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:rsidR="003C4343" w:rsidRPr="00125C6D" w:rsidRDefault="00125C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Информировать о сезонных заболеваниях, способах борьбы с ними, мерах профилактики.</w:t>
      </w:r>
    </w:p>
    <w:p w:rsidR="003C4343" w:rsidRPr="00125C6D" w:rsidRDefault="00125C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color w:val="000000"/>
          <w:sz w:val="24"/>
          <w:szCs w:val="24"/>
          <w:lang w:val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3C4343" w:rsidRPr="00C915C3" w:rsidRDefault="003C4343" w:rsidP="00C00BC3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C4343" w:rsidRPr="003E3840" w:rsidRDefault="00C00BC3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3E3840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РАЗДЕЛ 3</w:t>
      </w:r>
      <w:r w:rsidR="00125C6D" w:rsidRPr="003E3840">
        <w:rPr>
          <w:b/>
          <w:bCs/>
          <w:color w:val="252525"/>
          <w:spacing w:val="-2"/>
          <w:sz w:val="32"/>
          <w:szCs w:val="32"/>
          <w:lang w:val="ru-RU"/>
        </w:rPr>
        <w:t>.</w:t>
      </w:r>
      <w:r w:rsidRPr="003E3840">
        <w:rPr>
          <w:b/>
          <w:bCs/>
          <w:color w:val="252525"/>
          <w:spacing w:val="-2"/>
          <w:sz w:val="32"/>
          <w:szCs w:val="32"/>
          <w:lang w:val="ru-RU"/>
        </w:rPr>
        <w:t>8</w:t>
      </w:r>
      <w:r w:rsidR="00125C6D" w:rsidRPr="003E3840">
        <w:rPr>
          <w:b/>
          <w:bCs/>
          <w:color w:val="252525"/>
          <w:spacing w:val="-2"/>
          <w:sz w:val="32"/>
          <w:szCs w:val="32"/>
          <w:lang w:val="ru-RU"/>
        </w:rPr>
        <w:t xml:space="preserve"> Хозяйственная деятельность и безопасность</w:t>
      </w:r>
    </w:p>
    <w:p w:rsidR="003C4343" w:rsidRPr="00C915C3" w:rsidRDefault="00C00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proofErr w:type="gramStart"/>
      <w:r w:rsidRPr="00C91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125C6D" w:rsidRPr="00C91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.Безопасность</w:t>
      </w:r>
      <w:proofErr w:type="gramEnd"/>
    </w:p>
    <w:p w:rsidR="003C4343" w:rsidRPr="00C915C3" w:rsidRDefault="00C00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91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125C6D" w:rsidRPr="00C915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4018"/>
        <w:gridCol w:w="1118"/>
        <w:gridCol w:w="3591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3C4343" w:rsidRPr="00125C6D" w:rsidRDefault="00125C6D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 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 и заместитель директора по АХР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Перезаключить с охранной организацией договор на физическую охрану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3C4343" w:rsidRDefault="00C00BC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</w:t>
      </w:r>
      <w:r w:rsidR="00125C6D">
        <w:rPr>
          <w:rFonts w:hAnsi="Times New Roman" w:cs="Times New Roman"/>
          <w:b/>
          <w:bCs/>
          <w:color w:val="000000"/>
          <w:sz w:val="24"/>
          <w:szCs w:val="24"/>
        </w:rPr>
        <w:t>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32"/>
        <w:gridCol w:w="2079"/>
        <w:gridCol w:w="2466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C4343" w:rsidRPr="005517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3C4343" w:rsidRPr="005517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подъездов к ним на подведомственных территориях.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 и 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АХР и ответственный за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пожарную безопасность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Проверка наличия огнетушителей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C4343" w:rsidRPr="005517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3C4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3C4343" w:rsidRPr="0055176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 группах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пожарную безопасность и заведующие кабинетами</w:t>
            </w:r>
          </w:p>
        </w:tc>
      </w:tr>
    </w:tbl>
    <w:p w:rsidR="003C4343" w:rsidRPr="00C00BC3" w:rsidRDefault="00C00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0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4.1.2</w:t>
      </w:r>
      <w:r w:rsidR="00125C6D" w:rsidRPr="00C00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125C6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125C6D" w:rsidRPr="00C00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Ограничительные мероприятия из-за коронавируса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7"/>
        <w:gridCol w:w="2211"/>
        <w:gridCol w:w="2529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Контролировать:</w:t>
            </w:r>
          </w:p>
          <w:p w:rsidR="003C4343" w:rsidRPr="00125C6D" w:rsidRDefault="00125C6D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мер безопасности при приготовлении пищевой продукции;</w:t>
            </w:r>
          </w:p>
          <w:p w:rsidR="003C4343" w:rsidRPr="00125C6D" w:rsidRDefault="00125C6D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регулярной обработки кулеров и дозаторов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работников пищеблока СИЗ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Следить за качеством и соблюдением 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порядка проведения:</w:t>
            </w:r>
          </w:p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текущей уборки;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3C43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АХЧ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– генеральной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3C434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Сохранение и укрепление здоровья участников образовательных отношений</w:t>
      </w:r>
    </w:p>
    <w:p w:rsidR="003C4343" w:rsidRPr="00125C6D" w:rsidRDefault="00125C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C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охране здоровья 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4673"/>
        <w:gridCol w:w="1255"/>
        <w:gridCol w:w="2857"/>
      </w:tblGrid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совещания при директоре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состояния кабинетов повышенной опасности требованиям техники безопасности и производственной санитарии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медицинского осмотра учащихся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 w:rsidRPr="003959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0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0BC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физкультуры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3C4343" w:rsidRPr="00125C6D" w:rsidRDefault="00125C6D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территории школы с целью выявления посторонних подозрительных предметов и их ликвидации;</w:t>
            </w:r>
          </w:p>
          <w:p w:rsidR="003C4343" w:rsidRPr="00125C6D" w:rsidRDefault="00125C6D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3C4343" w:rsidRPr="00125C6D" w:rsidRDefault="00125C6D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всех помещений, складов с целью выявления пожароопасных факторов;</w:t>
            </w:r>
          </w:p>
          <w:p w:rsidR="003C4343" w:rsidRPr="00125C6D" w:rsidRDefault="00125C6D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беседы по всем видам ТБ;</w:t>
            </w:r>
          </w:p>
          <w:p w:rsidR="003C4343" w:rsidRPr="00125C6D" w:rsidRDefault="00125C6D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профилактике детского травматизма, противопожарной безопасности с учащимися школы;</w:t>
            </w:r>
          </w:p>
          <w:p w:rsidR="003C4343" w:rsidRPr="00125C6D" w:rsidRDefault="00125C6D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Заведующие кабинетами, завхоз, классные руководители,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и состояние журналов:</w:t>
            </w:r>
          </w:p>
          <w:p w:rsidR="003C4343" w:rsidRPr="00125C6D" w:rsidRDefault="00125C6D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3C4343" w:rsidRPr="00125C6D" w:rsidRDefault="00125C6D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вводного инструктажа для учащихся;</w:t>
            </w:r>
          </w:p>
          <w:p w:rsidR="003C4343" w:rsidRDefault="00125C6D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 контроля;</w:t>
            </w:r>
          </w:p>
          <w:p w:rsidR="003C4343" w:rsidRPr="00125C6D" w:rsidRDefault="00125C6D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входящих в здание школы посетителей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Организовать:</w:t>
            </w:r>
          </w:p>
          <w:p w:rsidR="003C4343" w:rsidRPr="00125C6D" w:rsidRDefault="00125C6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углубленный медосмотр учащихся по графику;</w:t>
            </w:r>
          </w:p>
          <w:p w:rsidR="003C4343" w:rsidRPr="00125C6D" w:rsidRDefault="00125C6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профилактическую работу по предупреждению заболеваний вирусным гепатитом В;</w:t>
            </w:r>
          </w:p>
          <w:p w:rsidR="003C4343" w:rsidRDefault="00125C6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 спецмедгруппы;</w:t>
            </w:r>
          </w:p>
          <w:p w:rsidR="003C4343" w:rsidRDefault="00125C6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учащихся на педикулез;</w:t>
            </w:r>
          </w:p>
          <w:p w:rsidR="003C4343" w:rsidRPr="00125C6D" w:rsidRDefault="00125C6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3C4343" w:rsidRPr="00125C6D" w:rsidRDefault="00125C6D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3C4343" w:rsidRDefault="00125C6D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вакцинацию учащихся:</w:t>
            </w:r>
          </w:p>
          <w:p w:rsidR="003C4343" w:rsidRDefault="00125C6D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 уроков физкультуры;</w:t>
            </w:r>
          </w:p>
          <w:p w:rsidR="003C4343" w:rsidRPr="00125C6D" w:rsidRDefault="00125C6D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Медсестра, завхоз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 ежедневный контроль за качеством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4D6DE5" w:rsidRDefault="004D6DE5" w:rsidP="004D6D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D6DE5" w:rsidRDefault="004D6DE5" w:rsidP="004D6D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C4343" w:rsidRPr="004D6DE5" w:rsidRDefault="004D6DE5" w:rsidP="004D6DE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4.3.</w:t>
      </w:r>
      <w:r w:rsidR="00125C6D" w:rsidRPr="004D6D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Содержание 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43"/>
        <w:gridCol w:w="1944"/>
        <w:gridCol w:w="3590"/>
      </w:tblGrid>
      <w:tr w:rsidR="003C4343" w:rsidRPr="004D6DE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4D6DE5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4D6DE5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4D6DE5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C4343" w:rsidRPr="004D6DE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4D6DE5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E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Материально-технические ресурсы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4D6DE5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4D6DE5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Октябрь–ноябрь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D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инвентаризационная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 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3C434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 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школы 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3C4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плана работы школы на 2022/2023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 школы</w:t>
            </w:r>
          </w:p>
        </w:tc>
      </w:tr>
      <w:tr w:rsidR="003C4343" w:rsidRPr="005517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Default="00125C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C4343" w:rsidRPr="00125C6D" w:rsidRDefault="00125C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5C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ответственный за производственный контроль</w:t>
            </w:r>
          </w:p>
        </w:tc>
      </w:tr>
    </w:tbl>
    <w:p w:rsidR="00125C6D" w:rsidRPr="00C915C3" w:rsidRDefault="00125C6D">
      <w:pPr>
        <w:rPr>
          <w:lang w:val="ru-RU"/>
        </w:rPr>
      </w:pPr>
    </w:p>
    <w:sectPr w:rsidR="00125C6D" w:rsidRPr="00C915C3" w:rsidSect="00551766">
      <w:pgSz w:w="11907" w:h="16839"/>
      <w:pgMar w:top="1440" w:right="1440" w:bottom="1440" w:left="1440" w:header="720" w:footer="720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19" w:rsidRDefault="002A6E19" w:rsidP="00551766">
      <w:pPr>
        <w:spacing w:before="0" w:after="0"/>
      </w:pPr>
      <w:r>
        <w:separator/>
      </w:r>
    </w:p>
  </w:endnote>
  <w:endnote w:type="continuationSeparator" w:id="0">
    <w:p w:rsidR="002A6E19" w:rsidRDefault="002A6E19" w:rsidP="005517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19" w:rsidRDefault="002A6E19" w:rsidP="00551766">
      <w:pPr>
        <w:spacing w:before="0" w:after="0"/>
      </w:pPr>
      <w:r>
        <w:separator/>
      </w:r>
    </w:p>
  </w:footnote>
  <w:footnote w:type="continuationSeparator" w:id="0">
    <w:p w:rsidR="002A6E19" w:rsidRDefault="002A6E19" w:rsidP="005517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3A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F0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F48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00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8C00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E502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E4A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674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8872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2E42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6B11B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B5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92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ED22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377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103E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9A0D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8F3F1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B3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E54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D964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DC4D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3912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943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4"/>
  </w:num>
  <w:num w:numId="4">
    <w:abstractNumId w:val="15"/>
  </w:num>
  <w:num w:numId="5">
    <w:abstractNumId w:val="16"/>
  </w:num>
  <w:num w:numId="6">
    <w:abstractNumId w:val="23"/>
  </w:num>
  <w:num w:numId="7">
    <w:abstractNumId w:val="17"/>
  </w:num>
  <w:num w:numId="8">
    <w:abstractNumId w:val="0"/>
  </w:num>
  <w:num w:numId="9">
    <w:abstractNumId w:val="20"/>
  </w:num>
  <w:num w:numId="10">
    <w:abstractNumId w:val="10"/>
  </w:num>
  <w:num w:numId="11">
    <w:abstractNumId w:val="14"/>
  </w:num>
  <w:num w:numId="12">
    <w:abstractNumId w:val="6"/>
  </w:num>
  <w:num w:numId="13">
    <w:abstractNumId w:val="12"/>
  </w:num>
  <w:num w:numId="14">
    <w:abstractNumId w:val="7"/>
  </w:num>
  <w:num w:numId="15">
    <w:abstractNumId w:val="11"/>
  </w:num>
  <w:num w:numId="16">
    <w:abstractNumId w:val="13"/>
  </w:num>
  <w:num w:numId="17">
    <w:abstractNumId w:val="5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22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C781A"/>
    <w:rsid w:val="00125C6D"/>
    <w:rsid w:val="002A6E19"/>
    <w:rsid w:val="002D33B1"/>
    <w:rsid w:val="002D3591"/>
    <w:rsid w:val="00316CED"/>
    <w:rsid w:val="003514A0"/>
    <w:rsid w:val="00395931"/>
    <w:rsid w:val="003C4343"/>
    <w:rsid w:val="003C5E7A"/>
    <w:rsid w:val="003E3840"/>
    <w:rsid w:val="004D6DE5"/>
    <w:rsid w:val="004F7E17"/>
    <w:rsid w:val="00551766"/>
    <w:rsid w:val="005A05CE"/>
    <w:rsid w:val="005F3CDE"/>
    <w:rsid w:val="005F73DE"/>
    <w:rsid w:val="00653AF6"/>
    <w:rsid w:val="00B47416"/>
    <w:rsid w:val="00B73A5A"/>
    <w:rsid w:val="00C00BC3"/>
    <w:rsid w:val="00C82297"/>
    <w:rsid w:val="00C915C3"/>
    <w:rsid w:val="00E438A1"/>
    <w:rsid w:val="00F01E19"/>
    <w:rsid w:val="00FC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7B96"/>
  <w15:docId w15:val="{59A0CF07-0A94-4435-8072-A5F7CDAB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5176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551766"/>
  </w:style>
  <w:style w:type="paragraph" w:styleId="a5">
    <w:name w:val="footer"/>
    <w:basedOn w:val="a"/>
    <w:link w:val="a6"/>
    <w:uiPriority w:val="99"/>
    <w:unhideWhenUsed/>
    <w:rsid w:val="0055176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551766"/>
  </w:style>
  <w:style w:type="paragraph" w:styleId="a7">
    <w:name w:val="Balloon Text"/>
    <w:basedOn w:val="a"/>
    <w:link w:val="a8"/>
    <w:uiPriority w:val="99"/>
    <w:semiHidden/>
    <w:unhideWhenUsed/>
    <w:rsid w:val="003E384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F1FD2-5E73-4DAE-931C-6057B6D8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10860</Words>
  <Characters>61903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2023-01-16T07:26:00Z</cp:lastPrinted>
  <dcterms:created xsi:type="dcterms:W3CDTF">2023-01-16T07:30:00Z</dcterms:created>
  <dcterms:modified xsi:type="dcterms:W3CDTF">2023-01-16T07:30:00Z</dcterms:modified>
</cp:coreProperties>
</file>