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РАБОТЫ</w:t>
      </w:r>
      <w:r>
        <w:rPr>
          <w:lang w:val="ru-RU"/>
        </w:rP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общеобразовательная школа- детский сад № 21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с.п. Аки-Юрт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lang w:val="ru-RU"/>
        </w:rP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  <w:r>
        <w:rPr>
          <w:lang w:val="ru-RU"/>
        </w:rPr>
        <w:t>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>СОДЕРЖАНИЕ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ПОЯСНИТЕЛЬНАЯ ЗАПИСКА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ДОСТИЖЕНИЯ ПЛАНИРУЕМЫХ РЕЗУЛЬТАТОВ ОСВОЕНИЯ ОСНОВНОЙ ОБРАЗОВАТЕЛЬНОЙ ПРОГРАММЫ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АНАЛИЗ ШКОЛЬНОЙ СИСТЕМЫ ОЦЕНИВАНИЯ ДОСТИЖЕНИЯ ПЛАНИРУЕМЫХ РЕЗУЛЬТАТОВ ОСВОЕНИЯ ОСНОВНОЙ ОБРАЗОВАТЕЛЬНОЙ ПРОГРАММЫ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АНАЛИЗ РЕАЛИЗАЦИИ ПРОГРАММ ФОРМИРОВАНИЯ, РАЗВИТИЯ УУД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АНАЛИЗ РЕАЛИЗАЦИИ РАБОЧИХ ПРОГРАММ УЧЕБНЫХ ПРЕДМЕТОВ, КУРСОВ, ДИСЦИПЛИН И УЧЕБНЫХ ПЛАНОВ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АНАЛИЗ РЕАЛИЗАЦИИ РАБОЧИХ ПРОГРАММ КУРСОВ ВНЕУРОЧНОЙ ДЕЯТЕЛЬНОСТИ И ПЛАНОВ ВНЕУРОЧНОЙ ДЕЯТЕЛЬНОСТИ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РЕАЛИЗАЦИИ РАБОЧЕЙ ПРОГРАММЫ ВОСПИТАНИЯ И КАЛЕНДАРНЫХ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ПЛАНОВ ВОСПИТАТЕЛЬНОЙ РАБОТЫ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АНАЛИЗ РЕАЛИЗАЦИИ ПРОГРАММ КОРРЕКЦИОННОЙ РАБОТЫ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АНАЛИЗ СИСТЕМЫ УСЛОВИЙ РЕАЛИЗАЦИИ ОСНОВНОЙ ОБРАЗОВАТЕЛЬНОЙ ПРОГРАММЫ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9.1. Анализ кадровых условий реализации основной образовательной программы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9.2. Анализ психолого-педагогических условий реализации основной образовательной программы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9.3. Анализ финансового обеспечения реализации основной образовательной программы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9.4. Анализ материально-технических условий реализации основной образовательной программы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 ПО ИТОГАМ АНАЛИЗА РАБОТЫ ШКОЛЫ ЗА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и задачи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>1. ПОЯСНИТЕЛЬНАЯ ЗАПИСКА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2023/24 учебном году в ГБОУ «СОШ-ДС № 21 с.п. Аки-Юрт» образовательная деятельность была организована на уровне начального общего, основного общего и среднего общего образования.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осуществлялась реализация двух образовательных программ: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ООП НОО, разработанной в соответствии с требованиями ФГОС НОО, утвержденного приказом Минобрнауки от 06.10.2009 № 373. Нормативный срок освоения – четыре года. </w:t>
      </w:r>
    </w:p>
    <w:p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ООП НОО, разработанной в соответствии с требованиями ФГОС НОО, утвержденного приказом Минпросвещения от 31.05.2021 № 286. Нормативный срок освоения – четыре года. 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обе ООП НОО приведены в соответствие с ФОП НОО, утвержденной приказом Минпросвещения от 18.05.2023 № 372.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уровне основного общего образования осуществлялась реализация двух образовательных программ:</w:t>
      </w:r>
    </w:p>
    <w:p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ООП ООО, разработанной в соответствии с требованиями ФГОС ООО, утвержденного приказом Минобрнауки от 17.12.2010 № 1897. Нормативный срок освоения – пять лет. </w:t>
      </w:r>
    </w:p>
    <w:p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ООП ООО, разработанной в соответствии с требованиями ФГОС ООО, утвержденного приказом Минпросвещения от 31.05.2021 № 287. Нормативный срок освоения – пять лет. 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обе ООП ООО приведены в соответствие с ФОП ООО, утвержденной приказом Минпросвещения от 18.05.2023 № 370.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уровне среднего общего образования осуществлялась реализация ООП СОО, разработанной в соответствии с требованиями ФГОС СОО, утвержденного приказом Минобрнауки от 17.05.2012 № 413. Нормативный срок освоения – два года.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обе ООП СОО приведена в соответствие с ФОП СОО, утвержденной приказом Минпросвещения от 18.05.2023 № 371.</w:t>
      </w:r>
    </w:p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образовательные программы:</w:t>
      </w:r>
    </w:p>
    <w:p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реализуют требования к образованию, которые предъявляет ФГОС соответствующего уровня;</w:t>
      </w:r>
    </w:p>
    <w:p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разработаны с учетом индивидуальных возможностей и особенностей обучающихся, их образовательных потребностей, социального заказа, а также приоритетных направлений деятельности ГБОУ «СОШ-ДС № 21 с.п. Аки-Юрт»;</w:t>
      </w:r>
    </w:p>
    <w:p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содержат обязательную часть и часть, формируемую участниками образовательных отношений;</w:t>
      </w:r>
    </w:p>
    <w:p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реализуются через организацию урочной и внеурочной деятельности.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 организуется в соответствии с учебным планом, календарным учебным графиком, расписанием занятий, санитарными правилами и гигиеническими нормативами.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 организуется с учетом интересов обучающихся и возможностей ГБОУ «СОШ-ДС № 21 с.п. Аки-Юрт». Внеурочная деятельность направлена на достижение планируемых результатов освоения программ общего образования с учетом выбора участниками образовательных отношений учебных курсов внеурочной деятельности из перечня, предлагаемого Школой.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 ГБОУ «СОШ-ДС № 21 с.п. Аки-Юрт» осуществляется через:</w:t>
      </w:r>
    </w:p>
    <w:p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 кружков, секций, проектной деятельности;</w:t>
      </w:r>
    </w:p>
    <w:p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групп продленного дня;</w:t>
      </w:r>
    </w:p>
    <w:p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ГБОУ «СОШ-ДС № 21 с.п. Аки-Юрт» принимаются все обучающиеся с 1-го по 11-й класс на основании личного заявления родителя (законного представителя). В соответствии с Федеральным законом от 29.12.2012 № 273-ФЗ «Об образовании в Российской Федерации» в 1-й класс ГБОУ «СОШ-ДС № 21 с.п. Аки-Юрт» прием детей осуществляется при достижении ими к 1 сентября учебного года возраста не менее 6 лет 6 месяцев.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ГБОУ «СОШ-ДС № 21 с.п. Аки-Юрт» имеют соответствующий уровень квалификации, а также курсовую подготовку по дополнительным профессиональным программам по профилю педагогической деятельности.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обучающихся ознакомлены с уставом             ГБОУ «СОШ-ДС № 21 с.п. Аки-Юрт», лицензией на осуществление образовательной деятельности, со свидетельством о государственной аккредитации, с учебно-программной документацией, основными образовательными программами, реализуемыми ГБОУ «СОШ-ДС № 21 с.п. Аки-Юрт», и другими документами, регламентирующими организацию и осуществление образовательной деятельности, правами и обязанностями обучающихся.</w:t>
      </w:r>
    </w:p>
    <w:p>
      <w:pPr>
        <w:spacing w:line="600" w:lineRule="atLeast"/>
        <w:rPr>
          <w:b/>
          <w:bCs/>
          <w:color w:val="252525"/>
          <w:spacing w:val="-2"/>
          <w:sz w:val="28"/>
          <w:szCs w:val="48"/>
          <w:lang w:val="ru-RU"/>
        </w:rPr>
      </w:pPr>
      <w:r>
        <w:rPr>
          <w:b/>
          <w:bCs/>
          <w:color w:val="252525"/>
          <w:spacing w:val="-2"/>
          <w:sz w:val="28"/>
          <w:szCs w:val="48"/>
          <w:lang w:val="ru-RU"/>
        </w:rPr>
        <w:t>2. АНАЛИЗ ДОСТИЖЕНИЯ ПЛАНИРУЕМЫХ РЕЗУЛЬТАТОВ ОСВОЕНИЯ ОСНОВНОЙ ОБРАЗОВАТЕЛЬНОЙ ПРОГРАММЫ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результатов ГИА-9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2023/24 учебном году закончили освоение ООП ООО 28 обучающихся 9-х классов. На конец учебного года 28 обучающихся имели годовые отметки не ниже удовлетворительных, не имели академической задолженности и имели «зачет» за итоговое собеседование. Были допущены к ГИА 28 обучающихся 9-х классов.                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Выпускники в 2023/2024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 году сдавали два обязательных экзамена – по русскому языку и математике. Кроме того, обучающиеся сдавали ОГЭ по двум предметам по выбору:</w:t>
      </w:r>
    </w:p>
    <w:p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обществознание выбрали 28 обучающихся (9 «А» – 12 человек, 9 «Б» – 16 человек);</w:t>
      </w:r>
    </w:p>
    <w:p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историю – 28 обучающихся (9 «А» – 12 человека, 9 «Б» – 16 человек);</w:t>
      </w:r>
    </w:p>
    <w:p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1552"/>
        <w:gridCol w:w="390"/>
        <w:gridCol w:w="390"/>
        <w:gridCol w:w="390"/>
        <w:gridCol w:w="390"/>
        <w:gridCol w:w="1400"/>
        <w:gridCol w:w="1549"/>
        <w:gridCol w:w="19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5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ГИА-9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Успеваемость,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Качество, 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«Б»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«Б»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«Б»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ИСТОРИЯ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«Б»</w:t>
            </w:r>
          </w:p>
        </w:tc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Анализ результатов ГИА-11</w:t>
      </w:r>
    </w:p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2023/24 учебном году закончили освоение ООП </w:t>
      </w:r>
      <w:r>
        <w:rPr>
          <w:rFonts w:hAnsi="Times New Roman" w:cs="Times New Roman"/>
          <w:color w:val="000000"/>
          <w:sz w:val="24"/>
          <w:szCs w:val="24"/>
        </w:rPr>
        <w:t>C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ОО 6 обучающихся 11-го класса. Все обучающиеся 11-го класса имеют годовые отметки не ниже удовлетворительных, не имеют академической задолженности и имеют «зачет» за итоговое сочинение (изложение). </w:t>
      </w:r>
      <w:r>
        <w:rPr>
          <w:rFonts w:hAnsi="Times New Roman" w:cs="Times New Roman"/>
          <w:color w:val="000000"/>
          <w:sz w:val="24"/>
          <w:szCs w:val="24"/>
        </w:rPr>
        <w:t>Допущены к итоговой аттестации 6 обучающихся.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9"/>
        <w:gridCol w:w="2132"/>
        <w:gridCol w:w="1279"/>
        <w:gridCol w:w="449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 обучающихся, прошедших минимальный порог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 «А»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(профильный уровень)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 «А»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(базовый уровень)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 «А»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</w:tr>
      <w:tr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 «А»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ХИМИЯ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 «А»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 «А»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ФИЗИКА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 «А»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</w:rPr>
      </w:pP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результатов обучения по школе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9"/>
        <w:gridCol w:w="1158"/>
        <w:gridCol w:w="1251"/>
        <w:gridCol w:w="1345"/>
        <w:gridCol w:w="1331"/>
        <w:gridCol w:w="5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аттестованы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Отличники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 на «4» и 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одной 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одной 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</w:rPr>
      </w:pP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по разделу «Анализ достижения планируемых результатов освоения ООП»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результатов обучения за 2023/24 учебный год выявлено повышение уровня образовательных результатов в </w:t>
      </w:r>
      <w:r>
        <w:rPr>
          <w:rFonts w:hAnsi="Times New Roman" w:cs="Times New Roman"/>
          <w:color w:val="000000"/>
          <w:sz w:val="24"/>
          <w:szCs w:val="24"/>
        </w:rPr>
        <w:t>III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IV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четверти. Таким образом, в целом по школе по сравнению с прошлым учебным годом качество образовательных результатов повысилось на 5 процентов.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Пути решений: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Учителям-предметникам: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1.1. Усилить работу по организации контроля текущей успеваемости обучающихся в будущем учебном году.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1.2. Подводить предварительные итоги результатов обучения по истечении каждого учебного месяца.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1.3. Совершенствовать качество проведения уроков, применяя новые, современные подходы, интерактивные формы обучения.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1.4. Осуществлять индивидуальный и дифференцированный подход при организации самостоятельной работы на уроке, контроля усвоения знаний обучающимися по отдельным темам (включать посильные индивидуальные задания слабоуспевающему ученику).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1.5. Осуществлять мониторинг работы слабоуспевающих обучающихся на уроке.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1.6. В целях ликвидации пробелов у обучающихся, имеющих пропуски уроков по уважительным причинам:</w:t>
      </w:r>
    </w:p>
    <w:p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в новом учебном году консультации для обучающихся, пропустивших значительное количество уроков, и для обучающихся с низкой учебной мотивацией по основным предметам: русскому языку, математике, английскому языку, физике, химии, биологии. </w:t>
      </w:r>
      <w:r>
        <w:rPr>
          <w:rFonts w:hAnsi="Times New Roman" w:cs="Times New Roman"/>
          <w:color w:val="000000"/>
          <w:sz w:val="24"/>
          <w:szCs w:val="24"/>
        </w:rPr>
        <w:t>Предоставить в учебную часть график консультаций по предмету до 28.08.2024;</w:t>
      </w:r>
    </w:p>
    <w:p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рекомендовать обучающимся и родителям цифровые ресурсы ФГИС «Моя школа» для самостоятельной подготовки;</w:t>
      </w:r>
    </w:p>
    <w:p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в новом учебном году консультации для подготовки обучающихся 9-х и 11-х классов к ГИА в разноуровневых группах.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Классным руководителям: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 Обеспечить тесное взаимодействие с учителями-предметниками в осуществлении контроля успеваемости обучающихся в течение года.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 Своевременно информировать родителей (законных представителей) об успеваемости обучающихся.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Руководителям ШМО: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3.1. Проанализировать результаты обучения обучающихся за 2023/24 учебный год на заседаниях ШМО в срок до 26.08.2024.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3.2. Обсудить и принять необходимые меры, направленные на повышение образовательных результатов обучающихся в 2024/25 учебном году.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Заместителю директора по УВР: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4.1. Взять под контроль образовательные результаты обучающихся в 5–9-х классах.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4.2. Провести собеседование с учителями, имеющими низкие результаты обучения по предмету.</w:t>
      </w:r>
    </w:p>
    <w:p>
      <w:pPr>
        <w:spacing w:line="600" w:lineRule="atLeast"/>
        <w:rPr>
          <w:b/>
          <w:bCs/>
          <w:color w:val="252525"/>
          <w:spacing w:val="-2"/>
          <w:sz w:val="36"/>
          <w:szCs w:val="48"/>
          <w:lang w:val="ru-RU"/>
        </w:rPr>
      </w:pPr>
      <w:r>
        <w:rPr>
          <w:b/>
          <w:bCs/>
          <w:color w:val="252525"/>
          <w:spacing w:val="-2"/>
          <w:sz w:val="36"/>
          <w:szCs w:val="48"/>
          <w:lang w:val="ru-RU"/>
        </w:rPr>
        <w:t>3. АНАЛИЗ ШКОЛЬНОЙ СИСТЕМЫ ОЦЕНИВАНИЯ ДОСТИЖЕНИЯ ПЛАНИРУЕМЫХ РЕЗУЛЬТАТОВ ОСВОЕНИЯ ООП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системы оценки качества образования проводилась в соответствии с планом функционирования ВСОКО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 год. Были запланированы следующие мероприятия по контролю образовательных результатов школьников: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контролю образовательных результатов школьников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0"/>
        <w:gridCol w:w="1885"/>
        <w:gridCol w:w="1663"/>
        <w:gridCol w:w="1685"/>
        <w:gridCol w:w="1603"/>
        <w:gridCol w:w="15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 оценивания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 общее образование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«А»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декабрь, 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«А»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 общее образование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 общее образование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«А»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Предметные результаты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 «А»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Независимый эксперт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 ВПР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2024 году в соответствии с приказом Рособрнадзора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«О проведении мониторинга качества образования» всероссийские проверочные работы были проведены в 4, 5, 6, 7, 8, 11-х классах.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Выборочный контроль объективности образовательных результатов ВПР по русскому языку и математике в 4–6-х классах не проводился.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Информация о проведенных работах и количестве участников представлена в таблице.</w:t>
      </w:r>
    </w:p>
    <w:p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 состав участников ВПР-2024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32"/>
        <w:gridCol w:w="1046"/>
        <w:gridCol w:w="1046"/>
        <w:gridCol w:w="1046"/>
        <w:gridCol w:w="1046"/>
        <w:gridCol w:w="1046"/>
        <w:gridCol w:w="11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предметов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4-й класс, 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5-й класс, 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6-й класс, 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7-й класс, 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8-й класс, 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11-ый класс, чел.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-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-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4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Итоги ВПР 2024 года в 4-х классах</w:t>
      </w:r>
    </w:p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4-х классов писали Всероссийские проверочные работы по трем основным учебным предметам: «Русский язык», «Математика», «Окружающий мир». </w:t>
      </w:r>
      <w:r>
        <w:rPr>
          <w:rFonts w:hAnsi="Times New Roman" w:cs="Times New Roman"/>
          <w:color w:val="000000"/>
          <w:sz w:val="24"/>
          <w:szCs w:val="24"/>
        </w:rPr>
        <w:t>Форма проведения – традиционная.</w:t>
      </w:r>
      <w:bookmarkStart w:id="0" w:name="_Hlk185824399"/>
    </w:p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Русский язык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59"/>
        <w:gridCol w:w="709"/>
        <w:gridCol w:w="709"/>
        <w:gridCol w:w="708"/>
        <w:gridCol w:w="709"/>
        <w:gridCol w:w="1134"/>
        <w:gridCol w:w="1134"/>
        <w:gridCol w:w="1123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vMerge w:val="restart"/>
          </w:tcPr>
          <w:p>
            <w:pPr>
              <w:spacing w:before="0" w:after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bookmarkStart w:id="1" w:name="_Hlk185908950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1159" w:type="dxa"/>
            <w:vMerge w:val="restart"/>
          </w:tcPr>
          <w:p>
            <w:pPr>
              <w:spacing w:before="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работу</w:t>
            </w:r>
          </w:p>
        </w:tc>
        <w:tc>
          <w:tcPr>
            <w:tcW w:w="2835" w:type="dxa"/>
            <w:gridSpan w:val="4"/>
          </w:tcPr>
          <w:p>
            <w:pPr>
              <w:spacing w:before="0" w:after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Итоги 23/24 уч.г.</w:t>
            </w:r>
          </w:p>
        </w:tc>
        <w:tc>
          <w:tcPr>
            <w:tcW w:w="1134" w:type="dxa"/>
            <w:vMerge w:val="restart"/>
          </w:tcPr>
          <w:p>
            <w:pPr>
              <w:spacing w:before="0" w:after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Успеваемость </w:t>
            </w:r>
          </w:p>
        </w:tc>
        <w:tc>
          <w:tcPr>
            <w:tcW w:w="1134" w:type="dxa"/>
            <w:vMerge w:val="restart"/>
          </w:tcPr>
          <w:p>
            <w:pPr>
              <w:spacing w:before="0" w:after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Качество знаний </w:t>
            </w:r>
          </w:p>
        </w:tc>
        <w:tc>
          <w:tcPr>
            <w:tcW w:w="1123" w:type="dxa"/>
            <w:vMerge w:val="restart"/>
          </w:tcPr>
          <w:p>
            <w:pPr>
              <w:spacing w:before="0" w:after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Обученность </w:t>
            </w:r>
          </w:p>
        </w:tc>
        <w:tc>
          <w:tcPr>
            <w:tcW w:w="1066" w:type="dxa"/>
            <w:vMerge w:val="restart"/>
          </w:tcPr>
          <w:p>
            <w:pPr>
              <w:spacing w:before="0" w:after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Средний бпал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92" w:type="dxa"/>
            <w:vMerge w:val="continue"/>
          </w:tcPr>
          <w:p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Merge w:val="continue"/>
          </w:tcPr>
          <w:p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 w:val="continue"/>
          </w:tcPr>
          <w:p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3" w:type="dxa"/>
            <w:vMerge w:val="continue"/>
          </w:tcPr>
          <w:p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6" w:type="dxa"/>
            <w:vMerge w:val="continue"/>
          </w:tcPr>
          <w:p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spacing w:before="0" w:after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4а</w:t>
            </w:r>
          </w:p>
        </w:tc>
        <w:tc>
          <w:tcPr>
            <w:tcW w:w="1159" w:type="dxa"/>
          </w:tcPr>
          <w:p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709" w:type="dxa"/>
          </w:tcPr>
          <w:p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</w:tcPr>
          <w:p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1134" w:type="dxa"/>
          </w:tcPr>
          <w:p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1123" w:type="dxa"/>
          </w:tcPr>
          <w:p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066" w:type="dxa"/>
          </w:tcPr>
          <w:p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spacing w:before="0" w:after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4б</w:t>
            </w:r>
          </w:p>
        </w:tc>
        <w:tc>
          <w:tcPr>
            <w:tcW w:w="1159" w:type="dxa"/>
          </w:tcPr>
          <w:p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</w:tcPr>
          <w:p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123" w:type="dxa"/>
          </w:tcPr>
          <w:p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066" w:type="dxa"/>
          </w:tcPr>
          <w:p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spacing w:before="0" w:after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 го </w:t>
            </w:r>
          </w:p>
        </w:tc>
        <w:tc>
          <w:tcPr>
            <w:tcW w:w="1159" w:type="dxa"/>
          </w:tcPr>
          <w:p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709" w:type="dxa"/>
          </w:tcPr>
          <w:p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708" w:type="dxa"/>
          </w:tcPr>
          <w:p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1134" w:type="dxa"/>
          </w:tcPr>
          <w:p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123" w:type="dxa"/>
          </w:tcPr>
          <w:p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066" w:type="dxa"/>
          </w:tcPr>
          <w:p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bookmarkEnd w:id="0"/>
      <w:bookmarkEnd w:id="1"/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 отм. по журналу) – 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(отм. = отм. по журналу) – 26 обучающихся; повысили (отм. &gt; отм. по журналу) – 0 обучающихся.</w:t>
      </w: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59"/>
        <w:gridCol w:w="709"/>
        <w:gridCol w:w="709"/>
        <w:gridCol w:w="708"/>
        <w:gridCol w:w="709"/>
        <w:gridCol w:w="1134"/>
        <w:gridCol w:w="1134"/>
        <w:gridCol w:w="1123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1159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Выпол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2835" w:type="dxa"/>
            <w:gridSpan w:val="4"/>
          </w:tcPr>
          <w:p>
            <w:pPr>
              <w:spacing w:before="100" w:after="10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Итоги 23/24 уч.г.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Успеваемость 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Качество знаний </w:t>
            </w:r>
          </w:p>
        </w:tc>
        <w:tc>
          <w:tcPr>
            <w:tcW w:w="1123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Обученность </w:t>
            </w:r>
          </w:p>
        </w:tc>
        <w:tc>
          <w:tcPr>
            <w:tcW w:w="1066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Средний бпал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92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3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6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spacing w:before="100" w:after="10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4а</w:t>
            </w:r>
          </w:p>
        </w:tc>
        <w:tc>
          <w:tcPr>
            <w:tcW w:w="1159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709" w:type="dxa"/>
          </w:tcPr>
          <w:p>
            <w:pPr>
              <w:spacing w:before="0" w:after="7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>
            <w:pPr>
              <w:spacing w:before="0" w:after="7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>
            <w:pPr>
              <w:spacing w:before="0" w:after="7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>
            <w:pPr>
              <w:spacing w:before="0" w:after="7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1123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1066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spacing w:before="100" w:after="10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4б</w:t>
            </w:r>
          </w:p>
        </w:tc>
        <w:tc>
          <w:tcPr>
            <w:tcW w:w="1159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</w:tcPr>
          <w:p>
            <w:pPr>
              <w:spacing w:before="0" w:after="7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>
            <w:pPr>
              <w:spacing w:before="0" w:after="7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>
            <w:pPr>
              <w:spacing w:before="0" w:after="7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>
            <w:pPr>
              <w:spacing w:before="0" w:after="7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123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1066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spacing w:before="100" w:after="10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 го </w:t>
            </w:r>
          </w:p>
        </w:tc>
        <w:tc>
          <w:tcPr>
            <w:tcW w:w="1159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1123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1066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Окружающий мир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59"/>
        <w:gridCol w:w="709"/>
        <w:gridCol w:w="709"/>
        <w:gridCol w:w="708"/>
        <w:gridCol w:w="709"/>
        <w:gridCol w:w="1134"/>
        <w:gridCol w:w="1134"/>
        <w:gridCol w:w="1123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1159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Выпол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2835" w:type="dxa"/>
            <w:gridSpan w:val="4"/>
          </w:tcPr>
          <w:p>
            <w:pPr>
              <w:spacing w:before="100" w:after="10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Итоги 23/24 уч.г.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Успеваемость 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Качество знаний </w:t>
            </w:r>
          </w:p>
        </w:tc>
        <w:tc>
          <w:tcPr>
            <w:tcW w:w="1123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Обученность </w:t>
            </w:r>
          </w:p>
        </w:tc>
        <w:tc>
          <w:tcPr>
            <w:tcW w:w="1066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Средний бпал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92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3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6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spacing w:before="100" w:after="10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4а</w:t>
            </w:r>
          </w:p>
        </w:tc>
        <w:tc>
          <w:tcPr>
            <w:tcW w:w="1159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1123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1066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spacing w:before="100" w:after="10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4б</w:t>
            </w:r>
          </w:p>
        </w:tc>
        <w:tc>
          <w:tcPr>
            <w:tcW w:w="1159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1123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1066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spacing w:before="100" w:after="10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 го </w:t>
            </w:r>
          </w:p>
        </w:tc>
        <w:tc>
          <w:tcPr>
            <w:tcW w:w="1159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8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1123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066" w:type="dxa"/>
          </w:tcPr>
          <w:p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</w:tr>
    </w:tbl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2" w:name="_Hlk185971812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5-м классе</w:t>
      </w:r>
    </w:p>
    <w:bookmarkEnd w:id="2"/>
    <w:p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59"/>
        <w:gridCol w:w="709"/>
        <w:gridCol w:w="709"/>
        <w:gridCol w:w="708"/>
        <w:gridCol w:w="709"/>
        <w:gridCol w:w="1134"/>
        <w:gridCol w:w="1134"/>
        <w:gridCol w:w="1123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bookmarkStart w:id="3" w:name="_Hlk185909437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1159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2835" w:type="dxa"/>
            <w:gridSpan w:val="4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23/24 уч.г.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Успеваемость 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Качество знаний </w:t>
            </w:r>
          </w:p>
        </w:tc>
        <w:tc>
          <w:tcPr>
            <w:tcW w:w="1123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Обученность </w:t>
            </w:r>
          </w:p>
        </w:tc>
        <w:tc>
          <w:tcPr>
            <w:tcW w:w="1066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бпал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92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3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6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1159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08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123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1066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3,5</w:t>
            </w:r>
          </w:p>
        </w:tc>
      </w:tr>
      <w:bookmarkEnd w:id="3"/>
    </w:tbl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4" w:name="_Hlk185910627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понизили (отм. &lt; отм. по журналу) – 1</w:t>
      </w:r>
      <w:r>
        <w:rPr>
          <w:rFonts w:hAnsi="Times New Roman" w:cs="Times New Roman"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обучающийся; подтвердили (отм. = отм. по журналу) – 14 обучающихся; повысили (отм. &gt; отм. по журналу) – 0 обучающихся</w:t>
      </w:r>
      <w:bookmarkEnd w:id="4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Математика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59"/>
        <w:gridCol w:w="709"/>
        <w:gridCol w:w="709"/>
        <w:gridCol w:w="708"/>
        <w:gridCol w:w="709"/>
        <w:gridCol w:w="1134"/>
        <w:gridCol w:w="1134"/>
        <w:gridCol w:w="1123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1159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2835" w:type="dxa"/>
            <w:gridSpan w:val="4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23/24 уч.г.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Успеваемость 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Качество знаний </w:t>
            </w:r>
          </w:p>
        </w:tc>
        <w:tc>
          <w:tcPr>
            <w:tcW w:w="1123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Обученность </w:t>
            </w:r>
          </w:p>
        </w:tc>
        <w:tc>
          <w:tcPr>
            <w:tcW w:w="1066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бпал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92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3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6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1159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123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1066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Вывод: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понизили (отм. &lt; отм. по журналу) – 1</w:t>
      </w:r>
      <w:r>
        <w:rPr>
          <w:rFonts w:hAnsi="Times New Roman" w:cs="Times New Roman"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обучающийся; подтвердили (отм. = отм. по журналу) – 15 обучающихся; повысили (отм. &gt; отм. по журналу) – 0 обучающихся.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</w:t>
      </w:r>
    </w:p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</w:t>
      </w:r>
      <w:bookmarkStart w:id="5" w:name="_Hlk185910851"/>
    </w:p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Биология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59"/>
        <w:gridCol w:w="709"/>
        <w:gridCol w:w="709"/>
        <w:gridCol w:w="708"/>
        <w:gridCol w:w="709"/>
        <w:gridCol w:w="1134"/>
        <w:gridCol w:w="1134"/>
        <w:gridCol w:w="1123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1159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2835" w:type="dxa"/>
            <w:gridSpan w:val="4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23/24 уч.г.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Успеваемость 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Качество знаний </w:t>
            </w:r>
          </w:p>
        </w:tc>
        <w:tc>
          <w:tcPr>
            <w:tcW w:w="1123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Обученность </w:t>
            </w:r>
          </w:p>
        </w:tc>
        <w:tc>
          <w:tcPr>
            <w:tcW w:w="1066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бпал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92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3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6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1159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1123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1066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bookmarkEnd w:id="5"/>
    </w:tbl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понизили (отм. &lt; отм. по журналу) – 1</w:t>
      </w:r>
      <w:r>
        <w:rPr>
          <w:rFonts w:hAnsi="Times New Roman" w:cs="Times New Roman"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обучающийся; подтвердили (отм. = отм. по журналу) – 13 обучающихся; повысили (отм. &gt; отм. по журналу) – 1 обучающийся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 </w:t>
      </w:r>
    </w:p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6" w:name="_Hlk185911076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История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59"/>
        <w:gridCol w:w="709"/>
        <w:gridCol w:w="709"/>
        <w:gridCol w:w="708"/>
        <w:gridCol w:w="709"/>
        <w:gridCol w:w="1134"/>
        <w:gridCol w:w="1134"/>
        <w:gridCol w:w="1123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1159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2835" w:type="dxa"/>
            <w:gridSpan w:val="4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23/24 уч.г.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Успеваемость 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Качество знаний </w:t>
            </w:r>
          </w:p>
        </w:tc>
        <w:tc>
          <w:tcPr>
            <w:tcW w:w="1123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Обученность </w:t>
            </w:r>
          </w:p>
        </w:tc>
        <w:tc>
          <w:tcPr>
            <w:tcW w:w="1066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бпал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92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3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6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1159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1123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1066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3,9</w:t>
            </w:r>
          </w:p>
        </w:tc>
      </w:tr>
    </w:tbl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понизили (отм. &lt; отм. по журналу) – 0</w:t>
      </w:r>
      <w:r>
        <w:rPr>
          <w:rFonts w:hAnsi="Times New Roman" w:cs="Times New Roman"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обучающихся; подтвердили (отм. = отм. по журналу) – 15 обучающихся; повысили (отм. &gt; отм. по журналу) – 0 обучающихся</w:t>
      </w:r>
      <w:bookmarkEnd w:id="6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6-м классе</w:t>
      </w:r>
    </w:p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Русский язык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59"/>
        <w:gridCol w:w="709"/>
        <w:gridCol w:w="709"/>
        <w:gridCol w:w="708"/>
        <w:gridCol w:w="709"/>
        <w:gridCol w:w="1134"/>
        <w:gridCol w:w="1134"/>
        <w:gridCol w:w="1123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1159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2835" w:type="dxa"/>
            <w:gridSpan w:val="4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23/24 уч.г.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Успеваемость 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Качество знаний </w:t>
            </w:r>
          </w:p>
        </w:tc>
        <w:tc>
          <w:tcPr>
            <w:tcW w:w="1123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Обученность </w:t>
            </w:r>
          </w:p>
        </w:tc>
        <w:tc>
          <w:tcPr>
            <w:tcW w:w="1066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бпал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92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3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6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6а</w:t>
            </w:r>
          </w:p>
        </w:tc>
        <w:tc>
          <w:tcPr>
            <w:tcW w:w="1159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08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1123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1066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3,8</w:t>
            </w:r>
          </w:p>
        </w:tc>
      </w:tr>
    </w:tbl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понизили (отм. &lt; отм. по журналу) – 1</w:t>
      </w:r>
      <w:r>
        <w:rPr>
          <w:rFonts w:hAnsi="Times New Roman" w:cs="Times New Roman"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обучающийся; подтвердили (отм. = отм. по журналу) – 18 обучающихся; повысили (отм. &gt; отм. по журналу) – 0 обучающихся</w:t>
      </w:r>
    </w:p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7" w:name="_Hlk185913021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Математика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59"/>
        <w:gridCol w:w="709"/>
        <w:gridCol w:w="709"/>
        <w:gridCol w:w="708"/>
        <w:gridCol w:w="709"/>
        <w:gridCol w:w="1134"/>
        <w:gridCol w:w="1134"/>
        <w:gridCol w:w="1123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1159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2835" w:type="dxa"/>
            <w:gridSpan w:val="4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23/24 уч.г.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Успеваемость 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Качество знаний </w:t>
            </w:r>
          </w:p>
        </w:tc>
        <w:tc>
          <w:tcPr>
            <w:tcW w:w="1123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Обученность </w:t>
            </w:r>
          </w:p>
        </w:tc>
        <w:tc>
          <w:tcPr>
            <w:tcW w:w="1066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бпал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92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3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6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6а</w:t>
            </w:r>
          </w:p>
        </w:tc>
        <w:tc>
          <w:tcPr>
            <w:tcW w:w="1159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08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1123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1066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3,7</w:t>
            </w:r>
          </w:p>
        </w:tc>
      </w:tr>
    </w:tbl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понизили (отм. &lt; отм. по журналу) – 0</w:t>
      </w:r>
      <w:r>
        <w:rPr>
          <w:rFonts w:hAnsi="Times New Roman" w:cs="Times New Roman"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обучающихся; подтвердили (отм. = отм. по журналу) – 19 обучающихся; повысили (отм. &gt; отм. по журналу) – 0 обучающихся</w:t>
      </w:r>
      <w:bookmarkEnd w:id="7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</w:t>
      </w:r>
    </w:p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Биология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59"/>
        <w:gridCol w:w="709"/>
        <w:gridCol w:w="709"/>
        <w:gridCol w:w="708"/>
        <w:gridCol w:w="709"/>
        <w:gridCol w:w="1134"/>
        <w:gridCol w:w="1134"/>
        <w:gridCol w:w="1123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1159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2835" w:type="dxa"/>
            <w:gridSpan w:val="4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23/24 уч.г.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Успеваемость 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Качество знаний </w:t>
            </w:r>
          </w:p>
        </w:tc>
        <w:tc>
          <w:tcPr>
            <w:tcW w:w="1123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Обученность </w:t>
            </w:r>
          </w:p>
        </w:tc>
        <w:tc>
          <w:tcPr>
            <w:tcW w:w="1066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бпал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92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3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6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6а</w:t>
            </w:r>
          </w:p>
        </w:tc>
        <w:tc>
          <w:tcPr>
            <w:tcW w:w="1159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08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1123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066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3,9</w:t>
            </w:r>
          </w:p>
        </w:tc>
      </w:tr>
    </w:tbl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понизили (отм. &lt; отм. по журналу) – 2</w:t>
      </w:r>
      <w:r>
        <w:rPr>
          <w:rFonts w:hAnsi="Times New Roman" w:cs="Times New Roman"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обучающихся; подтвердили (отм. = отм. по журналу) – 15 обучающихся; повысили (отм. &gt; отм. по журналу) – 0 обучающихся</w:t>
      </w:r>
    </w:p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Обществознание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59"/>
        <w:gridCol w:w="709"/>
        <w:gridCol w:w="709"/>
        <w:gridCol w:w="708"/>
        <w:gridCol w:w="709"/>
        <w:gridCol w:w="1134"/>
        <w:gridCol w:w="1134"/>
        <w:gridCol w:w="1123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1159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2835" w:type="dxa"/>
            <w:gridSpan w:val="4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23/24 уч.г.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Успеваемость 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Качество знаний </w:t>
            </w:r>
          </w:p>
        </w:tc>
        <w:tc>
          <w:tcPr>
            <w:tcW w:w="1123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Обученность </w:t>
            </w:r>
          </w:p>
        </w:tc>
        <w:tc>
          <w:tcPr>
            <w:tcW w:w="1066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бпал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92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3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6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6а</w:t>
            </w:r>
          </w:p>
        </w:tc>
        <w:tc>
          <w:tcPr>
            <w:tcW w:w="1159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1123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1066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3,6</w:t>
            </w:r>
          </w:p>
        </w:tc>
      </w:tr>
    </w:tbl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понизили (отм. &lt; отм. по журналу) – 1</w:t>
      </w:r>
      <w:r>
        <w:rPr>
          <w:rFonts w:hAnsi="Times New Roman" w:cs="Times New Roman"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обучающийся; подтвердили (отм. = отм. по журналу) – 18 обучающихся; повысил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</w:t>
      </w:r>
    </w:p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7-м классе</w:t>
      </w:r>
    </w:p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Русский язык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59"/>
        <w:gridCol w:w="709"/>
        <w:gridCol w:w="709"/>
        <w:gridCol w:w="708"/>
        <w:gridCol w:w="709"/>
        <w:gridCol w:w="1134"/>
        <w:gridCol w:w="1134"/>
        <w:gridCol w:w="1123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1159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2835" w:type="dxa"/>
            <w:gridSpan w:val="4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23/24 уч.г.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Успеваемость 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Качество знаний </w:t>
            </w:r>
          </w:p>
        </w:tc>
        <w:tc>
          <w:tcPr>
            <w:tcW w:w="1123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Обученность </w:t>
            </w:r>
          </w:p>
        </w:tc>
        <w:tc>
          <w:tcPr>
            <w:tcW w:w="1066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бпал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92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3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6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7а</w:t>
            </w:r>
          </w:p>
        </w:tc>
        <w:tc>
          <w:tcPr>
            <w:tcW w:w="1159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1123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1066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понизили (отм. &lt; отм. по журналу) – 0</w:t>
      </w:r>
      <w:r>
        <w:rPr>
          <w:rFonts w:hAnsi="Times New Roman" w:cs="Times New Roman"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обучающихся; подтвердили (отм. = отм. по журналу) – 12 обучающихся; повысили (отм. &gt; отм. по журналу) – 0 обучающихся и (отм. &gt; отм. по журналу) – 0 обучающихся</w:t>
      </w:r>
    </w:p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Математика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59"/>
        <w:gridCol w:w="709"/>
        <w:gridCol w:w="709"/>
        <w:gridCol w:w="708"/>
        <w:gridCol w:w="709"/>
        <w:gridCol w:w="1134"/>
        <w:gridCol w:w="1134"/>
        <w:gridCol w:w="1123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792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1159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2835" w:type="dxa"/>
            <w:gridSpan w:val="4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23/24 уч.г.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Успеваемость 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Качество знаний </w:t>
            </w:r>
          </w:p>
        </w:tc>
        <w:tc>
          <w:tcPr>
            <w:tcW w:w="1123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Обученность </w:t>
            </w:r>
          </w:p>
        </w:tc>
        <w:tc>
          <w:tcPr>
            <w:tcW w:w="1066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бпал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92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3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6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7а</w:t>
            </w:r>
          </w:p>
        </w:tc>
        <w:tc>
          <w:tcPr>
            <w:tcW w:w="1159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1123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1066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3,8</w:t>
            </w:r>
          </w:p>
        </w:tc>
      </w:tr>
    </w:tbl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понизили (отм. &lt; отм. по журналу) – 0</w:t>
      </w:r>
      <w:r>
        <w:rPr>
          <w:rFonts w:hAnsi="Times New Roman" w:cs="Times New Roman"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обучающихся; подтвердили (отм. = отм. по журналу) – 11 обучающихся; повысили (отм. &gt; отм. по журналу) – 2 обучающихся и (отм. &gt; отм. по журналу) – 0 обучающихся</w:t>
      </w:r>
    </w:p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\</w:t>
      </w:r>
    </w:p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Биология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59"/>
        <w:gridCol w:w="709"/>
        <w:gridCol w:w="709"/>
        <w:gridCol w:w="708"/>
        <w:gridCol w:w="709"/>
        <w:gridCol w:w="1134"/>
        <w:gridCol w:w="1134"/>
        <w:gridCol w:w="1123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1159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2835" w:type="dxa"/>
            <w:gridSpan w:val="4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23/24 уч.г.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Успеваемость 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Качество знаний </w:t>
            </w:r>
          </w:p>
        </w:tc>
        <w:tc>
          <w:tcPr>
            <w:tcW w:w="1123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Обученность </w:t>
            </w:r>
          </w:p>
        </w:tc>
        <w:tc>
          <w:tcPr>
            <w:tcW w:w="1066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бпал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4" w:hRule="atLeast"/>
        </w:trPr>
        <w:tc>
          <w:tcPr>
            <w:tcW w:w="792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3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6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7а</w:t>
            </w:r>
          </w:p>
        </w:tc>
        <w:tc>
          <w:tcPr>
            <w:tcW w:w="1159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1123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1066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понизили (отм. &lt; отм. по журналу) – 0</w:t>
      </w:r>
      <w:r>
        <w:rPr>
          <w:rFonts w:hAnsi="Times New Roman" w:cs="Times New Roman"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обучающихся; подтвердили (отм. = отм. по журналу) – 11 обучающихся; повысили (отм. &gt; отм. по журналу) – 1 обучающихся и (отм. &gt; отм. по журналу) – 0 обучающихся</w:t>
      </w:r>
    </w:p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История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59"/>
        <w:gridCol w:w="709"/>
        <w:gridCol w:w="709"/>
        <w:gridCol w:w="708"/>
        <w:gridCol w:w="709"/>
        <w:gridCol w:w="1134"/>
        <w:gridCol w:w="1134"/>
        <w:gridCol w:w="1123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1159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2835" w:type="dxa"/>
            <w:gridSpan w:val="4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23/24 уч.г.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Успеваемость 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Качество знаний </w:t>
            </w:r>
          </w:p>
        </w:tc>
        <w:tc>
          <w:tcPr>
            <w:tcW w:w="1123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Обученность </w:t>
            </w:r>
          </w:p>
        </w:tc>
        <w:tc>
          <w:tcPr>
            <w:tcW w:w="1066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бпал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92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3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6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7а</w:t>
            </w:r>
          </w:p>
        </w:tc>
        <w:tc>
          <w:tcPr>
            <w:tcW w:w="1159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1123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1066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3,8</w:t>
            </w:r>
          </w:p>
        </w:tc>
      </w:tr>
    </w:tbl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понизили (отм. &lt; отм. по журналу) – 0</w:t>
      </w:r>
      <w:r>
        <w:rPr>
          <w:rFonts w:hAnsi="Times New Roman" w:cs="Times New Roman"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обучающихся; подтвердили (отм. = отм. по журналу) – 13 обучающихся; повысили (отм. &gt; отм. по журналу) – 0 обучающихся и (отм. &gt; отм. по журналу) – 0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</w:t>
      </w:r>
    </w:p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8-м классе</w:t>
      </w:r>
    </w:p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Математика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59"/>
        <w:gridCol w:w="709"/>
        <w:gridCol w:w="709"/>
        <w:gridCol w:w="708"/>
        <w:gridCol w:w="709"/>
        <w:gridCol w:w="1134"/>
        <w:gridCol w:w="1134"/>
        <w:gridCol w:w="1123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1159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2835" w:type="dxa"/>
            <w:gridSpan w:val="4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23/24 уч.г.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Успеваемость 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Качество знаний </w:t>
            </w:r>
          </w:p>
        </w:tc>
        <w:tc>
          <w:tcPr>
            <w:tcW w:w="1123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Обученность </w:t>
            </w:r>
          </w:p>
        </w:tc>
        <w:tc>
          <w:tcPr>
            <w:tcW w:w="1066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бпал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92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3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6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8а</w:t>
            </w:r>
          </w:p>
        </w:tc>
        <w:tc>
          <w:tcPr>
            <w:tcW w:w="1159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1123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1066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3,5</w:t>
            </w:r>
          </w:p>
        </w:tc>
      </w:tr>
    </w:tbl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понизили (отм. &lt; отм. по журналу) – 0</w:t>
      </w:r>
      <w:r>
        <w:rPr>
          <w:rFonts w:hAnsi="Times New Roman" w:cs="Times New Roman"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обучающихся; подтвердили (отм. = отм. по журналу) – 16 обучающихся; повысили (отм. &gt; отм. по журналу) – 0 обучающихся и (отм. &gt; отм. по журналу) – 0 обучающихся</w:t>
      </w:r>
    </w:p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Биология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59"/>
        <w:gridCol w:w="709"/>
        <w:gridCol w:w="709"/>
        <w:gridCol w:w="708"/>
        <w:gridCol w:w="709"/>
        <w:gridCol w:w="1134"/>
        <w:gridCol w:w="1134"/>
        <w:gridCol w:w="1123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1159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2835" w:type="dxa"/>
            <w:gridSpan w:val="4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23/24 уч.г.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Успеваемость 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Качество знаний </w:t>
            </w:r>
          </w:p>
        </w:tc>
        <w:tc>
          <w:tcPr>
            <w:tcW w:w="1123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Обученность </w:t>
            </w:r>
          </w:p>
        </w:tc>
        <w:tc>
          <w:tcPr>
            <w:tcW w:w="1066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бпал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92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3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6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8а</w:t>
            </w:r>
          </w:p>
        </w:tc>
        <w:tc>
          <w:tcPr>
            <w:tcW w:w="1159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123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1066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3,8</w:t>
            </w:r>
          </w:p>
        </w:tc>
      </w:tr>
    </w:tbl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понизили (отм. &lt; отм. по журналу) – 0</w:t>
      </w:r>
      <w:r>
        <w:rPr>
          <w:rFonts w:hAnsi="Times New Roman" w:cs="Times New Roman"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обучающихся; подтвердили (отм. = отм. по журналу) – 15 обучающихся; повысили (отм. &gt; отм. по журналу) – 1 обучающийся и (отм. &gt; отм. по журналу) – 0 обучающихся</w:t>
      </w:r>
    </w:p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История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59"/>
        <w:gridCol w:w="709"/>
        <w:gridCol w:w="709"/>
        <w:gridCol w:w="708"/>
        <w:gridCol w:w="709"/>
        <w:gridCol w:w="1134"/>
        <w:gridCol w:w="1134"/>
        <w:gridCol w:w="1123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1159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2835" w:type="dxa"/>
            <w:gridSpan w:val="4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23/24 уч.г.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Успеваемость 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Качество знаний </w:t>
            </w:r>
          </w:p>
        </w:tc>
        <w:tc>
          <w:tcPr>
            <w:tcW w:w="1123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Обученность </w:t>
            </w:r>
          </w:p>
        </w:tc>
        <w:tc>
          <w:tcPr>
            <w:tcW w:w="1066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бпал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92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3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6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8а</w:t>
            </w:r>
          </w:p>
        </w:tc>
        <w:tc>
          <w:tcPr>
            <w:tcW w:w="1159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123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1066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понизили (отм. &lt; отм. по журналу) – 0</w:t>
      </w:r>
      <w:r>
        <w:rPr>
          <w:rFonts w:hAnsi="Times New Roman" w:cs="Times New Roman"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обучающихся; подтвердили (отм. = отм. по журналу) – 15 обучающихся; повысили (отм. &gt; отм. по журналу) – 0 обучающихся и (отм. &gt; отм. по журналу) – 0 обучающихся</w:t>
      </w:r>
    </w:p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Русский язык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59"/>
        <w:gridCol w:w="709"/>
        <w:gridCol w:w="709"/>
        <w:gridCol w:w="708"/>
        <w:gridCol w:w="709"/>
        <w:gridCol w:w="1134"/>
        <w:gridCol w:w="1134"/>
        <w:gridCol w:w="1123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1159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2835" w:type="dxa"/>
            <w:gridSpan w:val="4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23/24 уч.г.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Успеваемость 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Качество знаний </w:t>
            </w:r>
          </w:p>
        </w:tc>
        <w:tc>
          <w:tcPr>
            <w:tcW w:w="1123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Обученность </w:t>
            </w:r>
          </w:p>
        </w:tc>
        <w:tc>
          <w:tcPr>
            <w:tcW w:w="1066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бпал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92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3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6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8а</w:t>
            </w:r>
          </w:p>
        </w:tc>
        <w:tc>
          <w:tcPr>
            <w:tcW w:w="1159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1123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1066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понизили (отм. &lt; отм. по журналу) – 0</w:t>
      </w:r>
      <w:r>
        <w:rPr>
          <w:rFonts w:hAnsi="Times New Roman" w:cs="Times New Roman"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обучающихся; подтвердили (отм. = отм. по журналу) – 12 обучающихся; повысили (отм. &gt; отм. по журналу) – 0 обучающихся и (отм. &gt; отм. по журналу) – 0 обучающихся</w:t>
      </w:r>
    </w:p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11-м классе</w:t>
      </w:r>
    </w:p>
    <w:p>
      <w:pPr>
        <w:tabs>
          <w:tab w:val="left" w:pos="1608"/>
          <w:tab w:val="center" w:pos="4513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Физика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59"/>
        <w:gridCol w:w="709"/>
        <w:gridCol w:w="709"/>
        <w:gridCol w:w="708"/>
        <w:gridCol w:w="709"/>
        <w:gridCol w:w="1134"/>
        <w:gridCol w:w="1134"/>
        <w:gridCol w:w="1123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1159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2835" w:type="dxa"/>
            <w:gridSpan w:val="4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23/24 уч.г.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Успеваемость 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Качество знаний </w:t>
            </w:r>
          </w:p>
        </w:tc>
        <w:tc>
          <w:tcPr>
            <w:tcW w:w="1123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Обученность </w:t>
            </w:r>
          </w:p>
        </w:tc>
        <w:tc>
          <w:tcPr>
            <w:tcW w:w="1066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бпал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92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3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6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11а</w:t>
            </w:r>
          </w:p>
        </w:tc>
        <w:tc>
          <w:tcPr>
            <w:tcW w:w="1159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1123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1066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3,7</w:t>
            </w:r>
          </w:p>
        </w:tc>
      </w:tr>
    </w:tbl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понизили (отм. &lt; отм. по журналу) – 1</w:t>
      </w:r>
      <w:r>
        <w:rPr>
          <w:rFonts w:hAnsi="Times New Roman" w:cs="Times New Roman"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обучающийся; подтвердили (отм. = отм. по журналу) – 3 обучающихся; повысили (отм. &gt; отм. по журналу) – 0 обучающихся и (отм. &gt; отм. по журналу) – 0 обучающихся</w:t>
      </w:r>
    </w:p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История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59"/>
        <w:gridCol w:w="709"/>
        <w:gridCol w:w="709"/>
        <w:gridCol w:w="708"/>
        <w:gridCol w:w="709"/>
        <w:gridCol w:w="1134"/>
        <w:gridCol w:w="1134"/>
        <w:gridCol w:w="1123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2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1159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2835" w:type="dxa"/>
            <w:gridSpan w:val="4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23/24 уч.г.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Успеваемость </w:t>
            </w:r>
          </w:p>
        </w:tc>
        <w:tc>
          <w:tcPr>
            <w:tcW w:w="1134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Качество знаний </w:t>
            </w:r>
          </w:p>
        </w:tc>
        <w:tc>
          <w:tcPr>
            <w:tcW w:w="1123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Обученность </w:t>
            </w:r>
          </w:p>
        </w:tc>
        <w:tc>
          <w:tcPr>
            <w:tcW w:w="1066" w:type="dxa"/>
            <w:vMerge w:val="restart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бпал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92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3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66" w:type="dxa"/>
            <w:vMerge w:val="continue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11а</w:t>
            </w:r>
          </w:p>
        </w:tc>
        <w:tc>
          <w:tcPr>
            <w:tcW w:w="1159" w:type="dxa"/>
          </w:tcPr>
          <w:p>
            <w:pPr>
              <w:spacing w:before="100" w:after="10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123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1066" w:type="dxa"/>
          </w:tcPr>
          <w:p>
            <w:pPr>
              <w:spacing w:before="100" w:after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3,2</w:t>
            </w:r>
          </w:p>
        </w:tc>
      </w:tr>
    </w:tbl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понизили (отм. &lt; отм. по журналу) – 0</w:t>
      </w:r>
      <w:r>
        <w:rPr>
          <w:rFonts w:hAnsi="Times New Roman" w:cs="Times New Roman"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обучающихся; подтвердили (отм. = отм. по журналу) – 4 обучающихся; повысили (отм. &gt; отм. по журналу) – 0 обучающихся и (отм. &gt; отм. по журналу) – 0 обучающихся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</w:p>
    <w:p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 процентов обучающихся не подтвердили своей отметки за 2023/24 учебный год. В основном произошло понижение оценки по сравнению с отметкой преподавателя. Снижение обнаружено по русскому языку в 4-х классах, в 5 кл, в 6 классе.</w:t>
      </w:r>
    </w:p>
    <w:p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результатов ВПР по сравнению с общероссийским, региональным и районным показателям выявил высокий уровень качества образовательных результатов по биологии, окружающему миру, истории. </w:t>
      </w:r>
    </w:p>
    <w:p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 Включить в повестку августовского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Руководителям ШМО: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 По результатам ВПР разработать методические рекомендации для учителей-предметников на 2024/25 учебный год для устранения выявленных дефицитов. Срок – до 28.08.2024.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Учителям-предметникам: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3.1. Проанализировать достижение высоких результатов и определить причины низких результатов по предмету.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3.2. Использовать результаты ВПР для коррекции результатов учащихся по предметам, а также для совершенствования методики преподавания русского языка, математики, г, биологии, истории, обществознания, физики, а также для создания индивидуальных образовательных маршрутов обучающихся.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3.3. Скорректировать рабочие программы по предмету на 2024/25 учебный год с учетом анализа результатов ВПР и выявленных проблемных тем; внести в рабочие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 – до 28.08.2024.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системы оценки достижения планируемых результатов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ГБОУ «СОШ-ДС № 21 с.п. Аки-Юрт» система оценки достижения планируемых результатов реализуется в соответствии с положением о формах, периодичности, порядке текущего контроля успеваемости и промежуточной аттестации, ООП НОО, ООО и СОО, требованиями ФГОС уровней образования и ФОП.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предметных результатов осуществляется в ходе реализации рабочих программ учебных предметов в устной и письменной форме. Текущий контроль успеваемости проводится педагогом на уровне класса. Педагог осуществляет текущий контроль успеваемости в процессе оценивания устных ответов на уроках, выполнения домашних заданий, лабораторных и практических работ, результатов самостоятельных работ обучающего и проверочного характера, контрольных и диагностических работ, в том числе проводимых по линии администрации; оперативно доводит до сведения обучающихся результаты оценивания той или иной работы, давая возможность каждому ученику оспорить отметку и обосновать свое несогласие.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метапредметных результатов осуществляется в форме диагностических работ на установление уровня функциональной грамотности в рамках административного мониторинга метапредметных результатов.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рамках текущего контроля оценивание предметных результатов осуществляется:</w:t>
      </w:r>
    </w:p>
    <w:p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1-х классах без фиксации образовательных результатов в классных журналах в виде отметок, используется только положительная и не различаемая по уровням фиксация.</w:t>
      </w:r>
    </w:p>
    <w:p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 2–11-х классах:</w:t>
      </w:r>
    </w:p>
    <w:p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виде отметок по пятибалльной шкале;</w:t>
      </w:r>
    </w:p>
    <w:p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безотметочно (зачет/незачет) по учебному предмету «физическая культура, технология».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Отметки, полученные обучающимися в ходе текущего контроля успеваемости, выставляются учителем в электронный журнал и в дневник ученика (если ученик предоставляет дневник для выставления отметки). Отметка за письменную работу выставляется также в тетради ученика после выполненной работы.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Оценивание метапредметных результатов осуществляется в виде подсчета баллов, набранных обучающимся по результатам диагностической работы. Баллы в отметку не переводятся. В зависимости от количества баллов устанавливается уровень функциональной грамотности: низкий, средний, повышенный и высокий. Для фиксации метапредметных результатов обучающихся классным руководителем заполняются мониторинговые таблицы метапредметных результатов.</w:t>
      </w:r>
    </w:p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система оценивания школы приведена в соответствие с ФОП. В школе формируется единая система оценивания в соответствии с ФОП и с Методическими рекомендациями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образования, направленными письмом Минпросвещения от 13.01.2023 № 03-49.</w:t>
      </w:r>
    </w:p>
    <w:p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 все педагоги следуют системе оценивания, которая создана в школе. В рамках плана работы ВСОКО в 2024/25 учебном году следует запланировать мероприятия, направленные на анализ текущего оценивания педагогов «группы риска», в работе которых выявлены несоответствия требованиям локальных актов школы по итогам 2023/24 учебного года. Также запланировать мониторинг работы педагогов в электронном журнале в рамках плана внутришкольного контроля на 2024/25 учебный год.</w:t>
      </w:r>
    </w:p>
    <w:p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Руководителям школьных методических объединений (Саитовой Л.В., Шикиевой Р.В., Зубайраевой.П.Ж.) включить в план работы на 2024/25 учебный год вопросы организации учителем оценочной деятельности на уроках. Срок – до 28.08.2024.</w:t>
      </w:r>
    </w:p>
    <w:p>
      <w:pPr>
        <w:spacing w:line="600" w:lineRule="atLeast"/>
        <w:rPr>
          <w:b/>
          <w:bCs/>
          <w:color w:val="252525"/>
          <w:spacing w:val="-2"/>
          <w:sz w:val="36"/>
          <w:szCs w:val="48"/>
          <w:lang w:val="ru-RU"/>
        </w:rPr>
      </w:pPr>
      <w:r>
        <w:rPr>
          <w:b/>
          <w:bCs/>
          <w:color w:val="252525"/>
          <w:spacing w:val="-2"/>
          <w:sz w:val="36"/>
          <w:szCs w:val="48"/>
          <w:lang w:val="ru-RU"/>
        </w:rPr>
        <w:t>4. АНАЛИЗ РЕАЛИЗАЦИИ РАБОЧИХ ПРОГРАММ УЧЕБНЫХ ПРЕДМЕТОВ, КУРСОВ, ДИСЦИПЛИН И УЧЕБНЫХ ПЛАНОВ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рамках анализа проведена проверка выполнения рабочих программ учебных предметов, курсов, дисциплин 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 году. Проанализировано выполнение учебных планов по уровням образования.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результатов контроля качества выполнения рабочих программ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работы школы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 год проведен внутришкольный контроль выполнения рабочих программ учебных предметов по уровням образования. В ходе внутришкольного контроля качества 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 учебных предметов по уровням образования было проанализировано выполнение рабочих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 учебных предметов.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 проверки представлены в таблицах.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4"/>
        <w:tblW w:w="914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47"/>
        <w:gridCol w:w="1306"/>
        <w:gridCol w:w="992"/>
        <w:gridCol w:w="1276"/>
        <w:gridCol w:w="1134"/>
        <w:gridCol w:w="9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54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Выполнение рабочих программ по классам, 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«А»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Не преподается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334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lang w:val="ru-RU"/>
              </w:rPr>
              <w:t>Не преподается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Практическая часть рабочих программ (практические, лабораторные работы и др.) по учебному предмету «Окружающий мир» реализована полностью во 2–4-х классах. 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Степень выполнения практической части рабочих программ на уровне начального общего образования – 100 процентов.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Контрольные работы выполнены в полном объеме по учебным предметам: русский язык, математика, окружающий мир, физическая культура.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 общее образование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Расхождений по количеству часов, отведенных на реализацию в учебном плане рабочих программ учебных предметов, не выявлено. Все рабочие программы выполнены в полном объеме.                                                                                     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Таблица. Качество выполнения ООП основного общего образования</w:t>
      </w:r>
    </w:p>
    <w:tbl>
      <w:tblPr>
        <w:tblStyle w:val="4"/>
        <w:tblW w:w="914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10"/>
        <w:gridCol w:w="709"/>
        <w:gridCol w:w="851"/>
        <w:gridCol w:w="1134"/>
        <w:gridCol w:w="1134"/>
        <w:gridCol w:w="1134"/>
        <w:gridCol w:w="12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623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Выполнение рабочих программ по классам, 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 литература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Степень выполнения рабочих программ на уровне основного общего образования – 100 процентов.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Полностью реализована практическая часть рабочих программ учебных предметов: химия, биология, информатика, обществознание, технология, физическая культура.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Контрольные работы выполнены в полном объеме по учебным предметам: русский язык, литература, английский язык, математика, алгебра, геометрия, информатика, физика, биология, химия, обществознание, история России, всеобщая история, география.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Среднее общее образование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Расхождений по количеству часов, отведенных на реализацию в учебном плане рабочих программ учебных предметов, не выявлено. Все рабочие программы выполнены в полном объеме.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Таблица. Качество выполнения ООП среднего общего образования</w:t>
      </w:r>
    </w:p>
    <w:tbl>
      <w:tblPr>
        <w:tblStyle w:val="4"/>
        <w:tblW w:w="9006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51"/>
        <w:gridCol w:w="1969"/>
        <w:gridCol w:w="3686"/>
      </w:tblGrid>
      <w:t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Учебные предметы и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уровень изучения</w:t>
            </w:r>
          </w:p>
        </w:tc>
        <w:tc>
          <w:tcPr>
            <w:tcW w:w="56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Выполнение рабочих программ по классам и профилям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обучения, 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 «А»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Родной язык</w:t>
            </w:r>
          </w:p>
        </w:tc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Родная литература </w:t>
            </w:r>
          </w:p>
        </w:tc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Математика </w:t>
            </w:r>
          </w:p>
        </w:tc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Степень выполнения рабочей программы на уровне среднего общего образования – 100 процентов.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Полностью реализована практическая часть рабочих программ учебных предметов: информатика, физика, обществознание, физическая культура.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Контрольные работы выполнены в полном объеме по всем учебным предметам. Степень выполнения контрольных работ на уровне среднего общего образования – 100 процентов.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результаты контроля выполнения рабочих программ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– 99 процентов. На уровне основного общего образования – 100 процентов. На уровне среднего общего образования – 100 процентов.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Отступление от прохождения программного материала на уровне начального общего образования составляет от 1 до 3 часов. 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Общие результаты контроля выполнения контрольных работ:</w:t>
      </w:r>
    </w:p>
    <w:p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– 99 процентов. На уровне основного общего образования – 99 процентов. </w:t>
      </w:r>
      <w:r>
        <w:rPr>
          <w:rFonts w:hAnsi="Times New Roman" w:cs="Times New Roman"/>
          <w:color w:val="000000"/>
          <w:sz w:val="24"/>
          <w:szCs w:val="24"/>
        </w:rPr>
        <w:t>На уровне среднего общего образования – 100 процентов.</w:t>
      </w:r>
    </w:p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предметов учебного плана на уровне НОО реализованы на 99 процентов. Отступление от прохождения программы скорректировано за счет уплотнения учебного материала. На уровнях ООО и СОО рабочие программы реализованы на 100 процентов.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Практическая часть рабочих программ реализована полностью. В 8-х классах по физике не пройдена практическая работа по теме «Лабораторная работа № 7 “Определение центра тяжести плоской пластины”», по географии в 7 «Б» классе по теме «Практическая работа № 9 “Обозначение на контурной карте главных форм рельефа и месторождений полезных ископаемых”».</w:t>
      </w: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 по учебно-воспитательной работе Буклиевой  П.Ю.: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sz w:val="24"/>
          <w:szCs w:val="24"/>
          <w:lang w:val="ru-RU"/>
        </w:rPr>
        <w:t>1.1. Проконтролировать включение практических и контрольных работ, которые были не пройдены, в планирование на следующий учебный год на уровне образования в срок до 28.08.2024: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1.2. Запланировать по итогам анализа рабочих программ педагогов мероприятия внутришкольного контроля на новый, 2024/25 учебный год.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Учителям-предметникам: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 Включить темы, разделы, которые не были пройдены на уровне образования, в рабочие программы на 2024/25 учебный год в срок до 28.08.2024.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 Скорректировать в срок до 26.08.2024 рабочие программы по предметам учебного плана:</w:t>
      </w:r>
    </w:p>
    <w:p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1–4-х по ФГОС НОО-2021 в соответствии с ФОП НОО и положением о рабочей программе;</w:t>
      </w:r>
    </w:p>
    <w:p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5–9-х классов по ФГОС ООО-2021 в соответствии с ФОП ООО и положением о рабочей программе;</w:t>
      </w:r>
    </w:p>
    <w:p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10-11-х классов по обновленному ФГОС СОО в соответствии с ФОП СОО и положением о рабочей программе.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 Разработать рабочие программы по учебному предмету «Основы безопасности и защиты Родины» в соответствии с федеральными рабочими программами для уровней ООО и СОО в срок до 26.08.2024. Использовать конструктор рабочих программ.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2.4. Учителям начальных классов и учителям русского языка, литературы, истории, обществознания, географии и ОБЗР использовать непосредственно федеральные рабочие программы, разработать тематическое планирование в соответствии с федеральными рабочими программами по учебным предметам:</w:t>
      </w:r>
    </w:p>
    <w:p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уровне НОО – «Русский язык», «Литературное чтение», «Окружающий мир», «Труд (технология)»;</w:t>
      </w:r>
    </w:p>
    <w:p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уровне ООО – «Русский язык», «Литература», «История», «География», «Обществознание», «Основы безопасности и защиты Родины», «Труд (технология)»;</w:t>
      </w:r>
    </w:p>
    <w:p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уровне СОО – «Русский язык», «Литература», «История», «География», «Обществознание», «Основы безопасности и защиты Родины».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2.5. Указать в тематическом планировании рабочих программ и использовать в образовательном процессе ЭОР, включенные в федеральный перечень ЭОР,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Минпросвещения от 04.10.2023 № 738.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2.6. При составлении рабочих программ на новый учебный год проверить соответствие перечня учебников, учебных пособий в пояснительной записке программы приказу об учебниках, учебных пособиях на 2024/25 учебный год в срок до 26.08.2024.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Руководителям методических объединений: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3.1. Рассмотреть рабочие программы педагогов на соответствие требованиям ФГОС и ФОП на 2024/25 учебный год в срок до 28.08.2024.</w:t>
      </w:r>
    </w:p>
    <w:p>
      <w:pPr>
        <w:spacing w:line="600" w:lineRule="atLeast"/>
        <w:rPr>
          <w:b/>
          <w:bCs/>
          <w:color w:val="252525"/>
          <w:spacing w:val="-2"/>
          <w:sz w:val="36"/>
          <w:szCs w:val="48"/>
          <w:lang w:val="ru-RU"/>
        </w:rPr>
      </w:pPr>
      <w:r>
        <w:rPr>
          <w:b/>
          <w:bCs/>
          <w:color w:val="252525"/>
          <w:spacing w:val="-2"/>
          <w:sz w:val="36"/>
          <w:szCs w:val="48"/>
          <w:lang w:val="ru-RU"/>
        </w:rPr>
        <w:t>6. АНАЛИЗ РЕАЛИЗАЦИИ РАБОЧИХ ПРОГРАММ КУРСОВ ВНЕУРОЧНОЙ ДЕЯТЕЛЬНОСТИ И ПЛАНОВ ВНЕУРОЧНОЙ ДЕЯТЕЛЬНОСТИ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 в планы внеурочной деятельности уровней образования выделено два обязательных курса: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(1-11-е классы, 34 часа);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внеурочные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 в рамках профориентационного минимума «Россия – мои горизонты» (6–11-х классы, 34 часа).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выполнения рабочих программ внеурочной деятельности на уровне начального общего образования</w:t>
      </w:r>
    </w:p>
    <w:tbl>
      <w:tblPr>
        <w:tblStyle w:val="4"/>
        <w:tblW w:w="7446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00"/>
        <w:gridCol w:w="861"/>
        <w:gridCol w:w="850"/>
        <w:gridCol w:w="993"/>
        <w:gridCol w:w="850"/>
        <w:gridCol w:w="9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4546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Выполнение рабочих программ по классам, 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«А»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Народные игры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Помогай-ка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— гражданин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Вокруг меня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выполнения рабочих программ внеурочной деятельности на уровне основного общего образования</w:t>
      </w:r>
    </w:p>
    <w:tbl>
      <w:tblPr>
        <w:tblStyle w:val="4"/>
        <w:tblW w:w="625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1"/>
        <w:gridCol w:w="714"/>
        <w:gridCol w:w="714"/>
        <w:gridCol w:w="714"/>
        <w:gridCol w:w="714"/>
        <w:gridCol w:w="714"/>
        <w:gridCol w:w="71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4285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Выполнение рабочих программ по классам, 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– мои горизонты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Красный, желтый, зеленый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— патриот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Активный 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духовной нравственности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выполнения рабочих программ внеурочной деятельности на уровне среднего общего образования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41"/>
        <w:gridCol w:w="2468"/>
        <w:gridCol w:w="24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Учебные предметы и уровень изучения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Выполнение рабочих программ по классам, 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«А»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– мои горизонты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странам и континентам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— лидер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духовной нравственности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организации и результативности внеурочной деятельности.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6"/>
        <w:gridCol w:w="2402"/>
        <w:gridCol w:w="1587"/>
        <w:gridCol w:w="1587"/>
        <w:gridCol w:w="1587"/>
        <w:gridCol w:w="14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Уровни образования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внеурочной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Имеются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программ внеурочной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внеурочной деятельности разработаны на основе требований к результатам освоения ООП НОО, ООП ООО, ООП СОО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программ, включенных в ее структуру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содержат:</w:t>
            </w:r>
          </w:p>
          <w:p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освоения курса внеурочной деятельности;</w:t>
            </w:r>
          </w:p>
          <w:p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курса внеурочной деятельности с указанием форм организации и видов деятельности;</w:t>
            </w:r>
          </w:p>
          <w:p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осуществлялась на основании утвержденного плана внеурочной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планов внеурочной деятельности уровней образования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по направлениям развития личности (спортивно-оздоровительное, духовно-нравственное, социальное, общеинтеллектуальное, общекультурное)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программ ВД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занятий ВД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 с педагогами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организации внеурочной деятельности разнообразны, выбирались с учетом потребностей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планов внеурочной деятельности, рабочих программ по внеурочной деятельности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занятий внеурочной деятельности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 результатов освоения универсальных учебных действий во внеурочной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Соответствуют уровню 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Соответствуют уровню 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Соответствуют уровню 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портфолио учеников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индивидуальных проектов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уровня сформированности личностных результатов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внеурочной деятельности реализованы в полном объеме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журналов учета выполнения учебных программ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 с педагогами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результатами внеурочной деятельности учеников и родителей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85% детей и 81% родителей удовлетворены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78% детей и 76% родителей удовлетворены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55% детей и 50% родителей удовлетворены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анкетирования детей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анкетирования родителей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материально-технических и кадровых условий для реализации программ внеурочной деятельности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имеются все необходимые материально-технические и кадровые ресурсы для реализации программ ВД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материальной базы школы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личных дел педагогов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 с педагогами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Вовлеченность обучающихся 1–11-х классов во внеурочную деятельность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50"/>
        <w:gridCol w:w="802"/>
        <w:gridCol w:w="802"/>
        <w:gridCol w:w="787"/>
        <w:gridCol w:w="17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 оценки вовлеченности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целом по школе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Охват обучающихся программами внеурочной деятельности:</w:t>
            </w:r>
          </w:p>
          <w:p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2023 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97%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94%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2023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81,6%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2024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74,3%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течение учебного года педагоги проводили работу по сохранности контингента обучающихся во внеурочной деятельности:</w:t>
      </w:r>
    </w:p>
    <w:p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(законных представителей) и обучающихся по выяснению причин низкой посещаемости, потери интереса к занятиям и анализ их результатов;</w:t>
      </w:r>
    </w:p>
    <w:p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вовлечение обучающихся в активную научную, конкурсную, концертную, соревновательную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деятельность;</w:t>
      </w:r>
    </w:p>
    <w:p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создание доброжелательной и комфортной атмосферы на занятиях внеурочной деятельности, создание ситуации успеха для каждого ученика;</w:t>
      </w:r>
    </w:p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Выводы: </w:t>
      </w:r>
    </w:p>
    <w:p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ходе анализа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установлено, что рабочие программы внеурочной деятельности на уровнях НОО, ООО и СОО реализованы на 100 процентов.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Вовлеченность обучающихся по школе в течение года снижалась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как по уровням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образования, так и в среднем по школе (с 94% до 74,3%). Самая низкая вовлеченность – на уровне СОО (50% по состоянию на конец учебного года).</w:t>
      </w:r>
    </w:p>
    <w:p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целом качество организации внеурочной деятельности в течение учебного года можно признать удовлетворительным.</w:t>
      </w:r>
    </w:p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Рекомендации:</w:t>
      </w:r>
    </w:p>
    <w:p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Классным руководителям и педагогам внеурочной деятельности организовать работу с обучающимися и их родителями по обеспечению уровня вовлеченности не менее 95 процентов; принимать своевременные и адекватные ситуации меры по сохранению контингента.</w:t>
      </w:r>
    </w:p>
    <w:p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Педагогам внеурочной деятельности, работающим на уровне СОО, переработать программы курсов внеурочной деятельности под запросы обучающихся и их родителей, в рабочих программах предусмотреть различные формы проведения занятий и формы организации деятельности обучающихся.</w:t>
      </w:r>
    </w:p>
    <w:p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  <w:r>
        <w:rPr>
          <w:b/>
          <w:bCs/>
          <w:color w:val="252525"/>
          <w:spacing w:val="-2"/>
          <w:sz w:val="32"/>
          <w:szCs w:val="48"/>
          <w:lang w:val="ru-RU"/>
        </w:rPr>
        <w:t>7. АНАЛИЗ РЕАЛИЗАЦИИ РАБОЧЕЙ ПРОГРАММЫ ВОСПИТАНИЯ И КАЛЕНДАРНЫХ</w:t>
      </w:r>
      <w:r>
        <w:rPr>
          <w:b/>
          <w:bCs/>
          <w:color w:val="252525"/>
          <w:spacing w:val="-2"/>
          <w:sz w:val="32"/>
          <w:szCs w:val="48"/>
        </w:rPr>
        <w:t> </w:t>
      </w:r>
      <w:r>
        <w:rPr>
          <w:b/>
          <w:bCs/>
          <w:color w:val="252525"/>
          <w:spacing w:val="-2"/>
          <w:sz w:val="32"/>
          <w:szCs w:val="48"/>
          <w:lang w:val="ru-RU"/>
        </w:rPr>
        <w:t>ПЛАНОВ ВОСПИТАТЕЛЬНОЙ РАБОТЫ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 школе организовывалась в соответствии с календарными планами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работы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 год на основе рабочих программ воспитания, включенных в ООП НОО, ООО и СОО.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Целью воспитательной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ГБОУ «СОШ-ДС  № 21 с.п. Аки-Юрт» является создание в школе условий для личностного развития школьников, которое проявляется:</w:t>
      </w:r>
    </w:p>
    <w:p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усвоении ими основных норм поведения в обществе и традиций общества, в котором они живут;</w:t>
      </w:r>
    </w:p>
    <w:p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</w:t>
      </w:r>
    </w:p>
    <w:p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приобретении школьниками опыта осуществления социально значимых дел, направленных на заботу о своей семье, на пользу родному городу и стране в целом, трудового опыта, опыта деятельного выражения собственной гражданской позиции.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Педагогический коллектив реализует цель воспитательной работы школы через решение следующих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реализовывать воспитательные возможности основных школьных дел, поддерживать традиции их коллективного планирования, организации, проведения и анализа в школьном сообществе;</w:t>
      </w:r>
    </w:p>
    <w:p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поддерживать деятельность функционирующих на базе школы детских общественных объединений и организаций;</w:t>
      </w:r>
    </w:p>
    <w:p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организовывать для школьников экскурсии, экспедиции, походы и реализовывать их воспитательный потенциал;</w:t>
      </w:r>
    </w:p>
    <w:p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организовывать профориентационную работу со школьниками;</w:t>
      </w:r>
    </w:p>
    <w:p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организовать работу школьных медиа, реализовывать их воспитательный потенциал;</w:t>
      </w:r>
    </w:p>
    <w:p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развивать предметно-эстетическую среду школы и реализовывать ее воспитательные возможности;</w:t>
      </w:r>
    </w:p>
    <w:p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 школе осуществляется в рамках модулей рабочей программы воспитания:</w:t>
      </w:r>
    </w:p>
    <w:p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инвариантных: «Основные школьные дела», «Классное руководство», «Взаимодействие с родителями (законными представителями)», «Внеурочная деятельность», «Урочная деятельность», «Самоуправление», «Профориентация»;</w:t>
      </w:r>
    </w:p>
    <w:p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вариативных: «Детские общественные объединения», «Трудовая деятельность».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Виды и формы воспитательной деятельности рабочей программы модулей воспитания конкретизированы в календарных планах воспитательной работы НОО, ООО и СОО.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Кадровый состав воспитательной службы школы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Руководящий состав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4"/>
        <w:gridCol w:w="1675"/>
        <w:gridCol w:w="857"/>
        <w:gridCol w:w="985"/>
        <w:gridCol w:w="870"/>
        <w:gridCol w:w="1784"/>
        <w:gridCol w:w="1482"/>
      </w:tblGrid>
      <w:t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высшее</w:t>
            </w:r>
          </w:p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высшее педагогическое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 специальное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Гугаева Падым Кожахмедовна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Педагогический состав</w:t>
      </w:r>
    </w:p>
    <w:tbl>
      <w:tblPr>
        <w:tblStyle w:val="4"/>
        <w:tblW w:w="0" w:type="auto"/>
        <w:tblInd w:w="299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0"/>
        <w:gridCol w:w="2535"/>
        <w:gridCol w:w="1337"/>
        <w:gridCol w:w="1303"/>
        <w:gridCol w:w="11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Квалификационная категория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первая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Педагоги-организаторы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Хабаева Лаиса Даутовна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утиева Малика Саитовна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Мусаева Залина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Ашаханов Салман Усманович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Дудаева Седа Салаудиновна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Исаева Хеди Ваховна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Сусуркаева Яха Лукмановна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" w:hRule="atLeast"/>
        </w:trPr>
        <w:tc>
          <w:tcPr>
            <w:tcW w:w="24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Гулаева Айшат Жалмырзаевна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</w:trPr>
        <w:tc>
          <w:tcPr>
            <w:tcW w:w="24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Зубайраева Пасихат Жалмырзаевна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" w:hRule="atLeast"/>
        </w:trPr>
        <w:tc>
          <w:tcPr>
            <w:tcW w:w="24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Саитова Лариса Вахидовна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</w:trPr>
        <w:tc>
          <w:tcPr>
            <w:tcW w:w="24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Хамидова Луиза Альдабировна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24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Мутиева Айна Арапповна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24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Хамидова Томиша Бисултановна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24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Шикиева Роза Вахитовна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5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Махамаева Ижан Абдулмажитовна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2450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Саитова Зухра Магдановна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</w:tr>
    </w:tbl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Совещания с классными руководителями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7"/>
        <w:gridCol w:w="5208"/>
        <w:gridCol w:w="24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присутствующих, чел.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14.11.2023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Концепции информационной безопасности детей во внеклассной работе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работы с классом. Профилактика буллинга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26.04.2024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государственных символов как ценностных ориентиров в воспитании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31.05.2024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работы классных руководителей в 2023/24 учебном году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03.06.2024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календарных планов воспитательной работы с классом в соответствии с рабочей программой воспитания и с учетом календарного плана воспитательной работы школы на 2024/25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Педагогические советы по воспитательной работе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2"/>
        <w:gridCol w:w="4605"/>
        <w:gridCol w:w="29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присутствующих, чел.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28.08.2023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работы в 2022/23 учебном году и основные задачи на 2023/24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10.11.2023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Воспитательная работа в условиях современных вызовов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11.02.2024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вернуть в школу трудовое воспитание: проблемы и пути решения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Выводы:</w:t>
      </w:r>
    </w:p>
    <w:p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Штат воспитательной службы сформирован в необходимом объеме, имеются все необходимые специалисты. Около 30 процентов кадрового состава воспитательной службы школы не имеют квалификационной категории.</w:t>
      </w:r>
    </w:p>
    <w:p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План работы ШМО классных руководителей реализован на 100 процентов. Необходимо внести в план работы ШМО классных руководителей мероприятия по организации трудового воспитания в 2024/25 учебном году в соответствии с рабочей программой воспитания.</w:t>
      </w:r>
    </w:p>
    <w:p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2023/24 году проведены все запланированные педагогические советы по воспитательной работе.</w:t>
      </w:r>
    </w:p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Рекомендации:</w:t>
      </w:r>
    </w:p>
    <w:p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Составить перспективный план повышения квалификации педагогов воспитательной службы школы.</w:t>
      </w:r>
    </w:p>
    <w:p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Организовать методическую поддержку педагогам при аттестации в 2024/25 учебном году.</w:t>
      </w:r>
    </w:p>
    <w:p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Организовать методическую поддержку классным руководителям по составлению планов воспитательной работы с классами в соответствии с требованиями рабочей программы воспитания и с учетом календарных планов воспитательной работы школы.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Выводы: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2023/24 учебном году методические мероприятия проводились в очном формате. Тематика вебинаров была связана с деятельностью классных руководителей, педагога-психолога и социального педагога, сопровождением реализации рабочей программы воспитания и календарных планов воспитательной работы.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7.3. Результаты самоанализа воспитательной работы школы в 2023/24 учебном году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Самоанализ воспитательной работы школы проведен по направлениям: «Результаты воспитания, социализации и саморазвития школьников» и «Состояние организуемой в школе совместной деятельности детей и взрослых».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Результаты воспитания, социализации и саморазвития школьников за 2022/23 учебный год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Способы получения информации: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педагогическое наблюдение, анализ школьной документации (форма анализа воспитательной работы для руководителя ШМО классных руководителей).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 проведен заместителем директора по воспитательной работе совместно с классными руководителями. По итогам анализа проведено обсуждение его результатов на заседании методического объединения классных руководителей с приглашением педагогов-предметников, педагогов внеурочной деятельности.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Критерий оценки результатов воспитания, социализации и саморазвития школьников: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динамика личностного развития школьников в каждом классе.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Какие проблемы личностного развития школьников решены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 личностных результатов обучающихся 1–11-х классов показал, что педагогическому коллективу школы удалось:</w:t>
      </w:r>
    </w:p>
    <w:p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 учебной мотивации школьников на уровне НОО на 12 процентов, на уровне ООО – на 23 процента, на уровне СОО – на 4 процента;</w:t>
      </w:r>
    </w:p>
    <w:p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сохранить высокий уровень познавательной активности школьников на уровне НОО – 94 процента, повысить уровень познавательной активности школьников на уровне ООО на 17 процентов, на уровне СОО – на 10 процентов;</w:t>
      </w:r>
    </w:p>
    <w:p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 социальной компетентности обучающихся 5–9-х классов до 64 процентов;</w:t>
      </w:r>
    </w:p>
    <w:p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 ответственности и самостоятельности обучающихся 9–11-х классов на 42 процента;</w:t>
      </w:r>
    </w:p>
    <w:p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повысить долю обучающихся 9–11-х классов, которые показали сформированность нравственных ценностей, до 81 процента;</w:t>
      </w:r>
    </w:p>
    <w:p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рамках оценки результатов воспитания, социализации и саморазвития школьников проведен также анализ уровня сформированности патриотических качеств личности обучающихся 4-х, 9-х, 11-х классов в соответствии с требованиями к личностным результатам освоения ООП НОО, ООП ООО, ООП СОО в части патриотического воспитания. Анализ результатов диагностики на момент окончания обучения на каждом уровне школьного образования показал, что большинство обучающихся 4-х, 9-х и 11-х классов показали средний уровень сформированности патриотических качеств – 45, 50 и 55 процентов соответственно. По сравнению с результатами стартовой диагностики в данных классах наблюдается положительная динамика сформированности патриотических качеств обучающихся – 7 процентов на уровне НОО, 11 процентов на уровне ООО, 8 процентов на уровне СОО.</w:t>
      </w: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Какие проблемы школа будет решать в 2024/25 учебном году</w:t>
      </w:r>
    </w:p>
    <w:p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 социальной компетентности обучающихся уровня НОО;</w:t>
      </w:r>
    </w:p>
    <w:p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учебной мотивации, познавательной активности, ответственности и самостоятельности, сформированности нравственных ценностей обучающихся 5–11-х классов;</w:t>
      </w:r>
    </w:p>
    <w:p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 патриотических качеств личности обучающихся всех уровней обучения;</w:t>
      </w:r>
    </w:p>
    <w:p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Состояние организуемой в школе совместной деятельности обучающихся и взрослых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Способы получения информации: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беседы с обучающимися и их родителями, педагогическими работниками, лидерами ученического самоуправления; анкетирование обучающихся и их родителей, педагогов, лидеров ученического самоуправления; анализ воспитательной работы руководителем ШМО классных руководителей и руководителями предметных ШМО, собеседования с классными руководителями, учителями-предметниками, педагогами внеурочной деятельности.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 проведен заместителем директора по воспитательной работе, советником директора по воспитанию и взаимодействию с детскими общественными объединениями, руководителем ШМО классных руководителей, руководителями предметных ШМО, активом старшеклассников и родителями. По итогам анализа проведено обсуждение на заседании методического объединения классных руководителей.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Критерий: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наличие в школе интересной, насыщенной событиями и личностно развивающей совместной деятельности обучающихся и взрослых.</w:t>
      </w:r>
    </w:p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совместной деятельности классных руководителей и их классов (реализация модуля «Классное руководство»)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начало 2023/24 учебного года в школе сформировано 22 общеобразовательных класса. Классные руководители 1–11-х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Классными руководителями использовались различные формы работы с обучающимися и их родителями в рамках модуля «Классное руководство»:</w:t>
      </w:r>
    </w:p>
    <w:p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 классные часы;</w:t>
      </w:r>
    </w:p>
    <w:p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важном»;</w:t>
      </w:r>
    </w:p>
    <w:p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участие в творческих конкурсах: конкурсы рисунков, фотоконкурсы, конкурс чтецов;</w:t>
      </w:r>
    </w:p>
    <w:p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коллективные творческие дела;</w:t>
      </w:r>
    </w:p>
    <w:p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участие в интеллектуальных конкурсах, олимпиадах;</w:t>
      </w:r>
    </w:p>
    <w:p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индивидуальные беседы с учащимися;</w:t>
      </w:r>
    </w:p>
    <w:p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с портфолио;</w:t>
      </w:r>
    </w:p>
    <w:p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индивидуальные беседы с родителями;</w:t>
      </w:r>
    </w:p>
    <w:p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родительские собрания очно;</w:t>
      </w:r>
    </w:p>
    <w:p>
      <w:pPr>
        <w:ind w:left="420" w:right="180"/>
        <w:rPr>
          <w:rFonts w:hAnsi="Times New Roman" w:cs="Times New Roman"/>
          <w:color w:val="000000"/>
          <w:sz w:val="24"/>
          <w:szCs w:val="24"/>
        </w:rPr>
      </w:pP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 результатам администрации, педагогов-предметников, работников школьной социально-педагогической службы, обучающихся и родителей качество совместной деятельности классных руководителей и их классов за учебный год оценивается как хорошее.</w:t>
      </w:r>
    </w:p>
    <w:p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обучающихся 1–4-х классов в общешкольных воспитательных мероприятиях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3"/>
        <w:gridCol w:w="2880"/>
        <w:gridCol w:w="2777"/>
        <w:gridCol w:w="582"/>
        <w:gridCol w:w="582"/>
        <w:gridCol w:w="582"/>
        <w:gridCol w:w="684"/>
        <w:gridCol w:w="5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 «А»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«Б»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Еженедельная организационная линейка.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 поднятия Государственного флага РФ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школьные 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«Разговоры о важном»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деятельность/Классное руководство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урок науки и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«Внимание, дети!» в рамках Недели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школьные 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час «Мое здоровье. Как уберечься от гриппа»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Классное руководство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талантлив» – конкурс песен, стихов и рисунков об осени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школьные 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«Бабушкам и дедушкам» ко Дню пожилого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школьные 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онлайн-урок «Экология и здоровьесбережение»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С. Есенина. Конкурс чтецов «Есенин для детей»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урок безопасности в сети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«Битва семейных хоров»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(законными представителями)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обучающихся 5–9-х классов в общешкольных воспитательных мероприятиях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6"/>
        <w:gridCol w:w="2621"/>
        <w:gridCol w:w="2633"/>
        <w:gridCol w:w="572"/>
        <w:gridCol w:w="572"/>
        <w:gridCol w:w="572"/>
        <w:gridCol w:w="572"/>
        <w:gridCol w:w="572"/>
        <w:gridCol w:w="5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8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 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 «Б»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Еженедельная организационная линейка.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 поднятия Государственного флага РФ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школьные 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«Разговоры о важном»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деятельность/Классное руководство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урок науки и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Единые классные часы, посвященные дню окончания Второй мировой войны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Классное руководство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«Внимание, дети!» в рамках Недели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школьные 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час «Мое здоровье. Как уберечься от гриппа»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Классное руководство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«Мы уважаем старшее поколение» ко Дню пожилого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школьные 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 Днем учителя!» праздничный концерт для педагогов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школьные 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онлайн-урок «Экология и здоровьесбережение»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С. Есенина.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чтецов «Читаем Есенина»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урок безопасности в сети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«Битва семейных хоров»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(законными представителями)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 открытия первичного отделения РДДМ «Движение первых»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обучающихся 10–11-х классов в общешкольных воспитательных мероприятиях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4"/>
        <w:gridCol w:w="3870"/>
        <w:gridCol w:w="3387"/>
        <w:gridCol w:w="663"/>
        <w:gridCol w:w="6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 «А»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Еженедельная организационная линейка.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 поднятия Государственного флага РФ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школьные 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«Разговоры о важном»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деятельность/Классное руководство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урок науки и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Единые классные часы, посвященные дню окончания Второй мировой войны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Классное руководство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час «Мое здоровье. Как уберечься от гриппа»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Классное руководство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иностранных языков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 Днем учителя!». День самоуправления и праздничный концерт для педагогов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школьные дела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Самоуправление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 открытия первичного отделения РДДМ «Движение первых»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Доля обучающихся 1–11-х классов, принявших участие в событиях, мероприятиях, конкурсах, олимпиадах, проектах, соревнованиях различных уровней составила 87 процентов (высокий уровень вовлеченности). 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Качество организуемой в школе внеурочной деятельности (реализация модуля «Внеурочная деятельность»)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 в 2023/24 учебном году осуществлялась по следующим направлениям:</w:t>
      </w:r>
    </w:p>
    <w:p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информационно-просветительские занятия патриотической, нравственной и экологической направленности «Разговоры о важном»;</w:t>
      </w:r>
    </w:p>
    <w:p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занятия по формированию функциональной грамотности обучающихся;</w:t>
      </w:r>
    </w:p>
    <w:p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занятия, направленные на удовлетворение профориентационных интересов и потребностей обучающихся;</w:t>
      </w:r>
    </w:p>
    <w:p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занятия, связанные с реализацией особых интеллектуальных и социокультурных потребностей обучающихся;</w:t>
      </w:r>
    </w:p>
    <w:p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талантов;</w:t>
      </w:r>
    </w:p>
    <w:p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32"/>
        <w:gridCol w:w="1394"/>
        <w:gridCol w:w="1696"/>
        <w:gridCol w:w="860"/>
        <w:gridCol w:w="17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педагога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обучающихся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 занятия «Россия – мои горизонты»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– мои горизонты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6–11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</w:tr>
    </w:tbl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2023/24 учебном году в 1–11-х классах проводились в рамках внеурочной деятельности обучающихся еженедельные информационно-просветительские занятия патриотической, нравственной и экологической направленности «Разговоры о важном». Занятия проводились по понедельникам первым уроком.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 итогам мониторинга проведения занятий «Разговоры о важном» установлено следующее:</w:t>
      </w:r>
    </w:p>
    <w:p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 занятия в 2023/24 учебном году фактически проведены в соответствии с расписанием;</w:t>
      </w:r>
    </w:p>
    <w:p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темы занятий соответствуют тематическим планам Минпросвещения;</w:t>
      </w:r>
    </w:p>
    <w:p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занятий соответствуют рекомендованным.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2023/24 учебном году в 6–11-х классах проводились занятия по курсу внеурочной деятельности «Россия – мои горизонты». Занятия проводились по четвергам.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 итогам мониторинга проведения занятий «Россия – мои горизонты» установлено следующее:</w:t>
      </w:r>
    </w:p>
    <w:p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 занятия в 2023/24 учебном году фактически проведены в соответствии с расписанием;</w:t>
      </w:r>
    </w:p>
    <w:p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темы занятий соответствуют тематическим планам Минпросвещения;</w:t>
      </w:r>
    </w:p>
    <w:p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занятий соответствуют рекомендованным.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 была организована в разнообразных формах. Вовлеченность обучающихся по школе в течение года снижалась как по уровням образования, так и в среднем по школе (с 94% до 84,3%). Самая низкая вовлеченность – на уровне СОО (70% по состоянию на конец учебного года).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Качество реализации воспитательного потенциала основных школьных дел (реализация модуля «Основные школьные дела»)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 реализации модуля «Основные школьные дела» показал, что наиболее интересными и запоминающимися стали традиционные воспитательные события:</w:t>
      </w:r>
    </w:p>
    <w:p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день самоуправления, посвященный Дню учителя;</w:t>
      </w:r>
    </w:p>
    <w:p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новогодний огонек;</w:t>
      </w:r>
    </w:p>
    <w:p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смотр песни и строя, посвященный Дню защитника Отечества;</w:t>
      </w:r>
    </w:p>
    <w:p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концерт, посвященный 8 Марта;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Наиболее активное участие в планировании и подготовке основных школьных дел и событий принимали члены органов ученического самоуправления: Совет дела, Совет старшеклассников. Уровень вовлеченности обучающихся всех классов в школьные дела составил 76 процентов; динамика по сравнению с прошлым учебным годом положительная (рост на 5%).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 результатам наблюдения классных руководителей:</w:t>
      </w:r>
    </w:p>
    <w:p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около 17 процентов школьников стали более активными участниками основных школьных дел, из них пятеро детей, требующих особого педагогического внимания;</w:t>
      </w:r>
    </w:p>
    <w:p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24 процента школьников повысили уровень коммуникативных навыков;</w:t>
      </w:r>
    </w:p>
    <w:p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Качество реализации воспитательного потенциала внешкольных мероприятий (реализация модуля «Внешкольные мероприятия»)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осуществлялась через организацию экскурсий, выездных массовых мероприятий и участие в акциях и флешмобах различных уровней.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 внешкольных мероприятиях приняли участие более 80 процентов обучающихся школы и 54 процента родителей.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 мнению большинства учеников и родителей, проведенные внешкольные мероприятия были интересны и полезны школьникам.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Чаще всего родители принимают участие во внешкольных мероприятиях по просьбе классного руководителя и в качестве сопровождающих, фотографов.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Качество существующего в школе ученического самоуправления (реализация модуля «Самоуправление»)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течение учебного года в школе функционировал Совет старшеклассников – орган школьного ученического самоуправления, который участвует в планировании общешкольных дел и их организации, а также осуществляет контроль деятельности органов самоуправления 2–11-х классов.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Качество профориентационной работы школы (реализация модуля «Профориентация»)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Качество профориентационной работы в школе определялось по критериям ее эффективности:</w:t>
      </w:r>
    </w:p>
    <w:p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достаточная информированность обучающихся о профессии и путях ее получения (сформированное ясное представление о требованиях профессии к человеку, конкретном месте ее получения, потребностях общества в данных специалистах);</w:t>
      </w:r>
    </w:p>
    <w:p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потребность в обоснованном выборе профессии (самостоятельно проявляемая школьником активность по получению необходимой информации о той или иной профессии, желание пробы своих сил в конкретных областях деятельности, самостоятельное составление своего профессионального плана);</w:t>
      </w:r>
    </w:p>
    <w:p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уверенность школьника в социальной значимости труда (сформированное отношение к труду как к жизненной ценности);</w:t>
      </w:r>
    </w:p>
    <w:p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степень самопознания школьника (изучение школьником своих качеств);</w:t>
      </w:r>
    </w:p>
    <w:p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наличие у школьника обоснованного профессионального плана.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2023/24 учебном году школа реализовала профориентационный минимум на базовом уровне.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Работа школьного методического объединения классных руководителей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Школьное методическое объединение классных руководителей в 2023/24 учебном году работало над темой «Реализация воспитательной работы в рамках модуля "Классное руководство" в условиях перехода на ФОП». Проведено 4 заседания ШМО согласно плану работы на учебный год.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ШМО по результатам анкетирования участников объединения и собеседования с руководителем можно оценить как хорошее.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14. Реализация рабочих программ воспитания и календарных планов воспитательной работы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2023/24 учебном году воспитательная работы школы строилась в соответствии с рабочей программой воспитания. Календарные планы воспитательной работы уровней образования реализованы на 98 процентов.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 проведены следующие мероприятия календарных планов воспитательной работы НОО, ООО и СОО:</w:t>
      </w:r>
    </w:p>
    <w:p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Модуль «Основные школьные дела»:</w:t>
      </w:r>
    </w:p>
    <w:p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Модуль «Профориентация»</w:t>
      </w:r>
    </w:p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Выводы:</w:t>
      </w:r>
    </w:p>
    <w:p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личностном развитии школьников за 2023/24 учебный год отмечается устойчивая позитивная динамика, в том числе в развитии патриотических качеств личности обучающихся.</w:t>
      </w:r>
    </w:p>
    <w:p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Качество воспитательной работы школы в 2023/24 году можно признать хорошим.</w:t>
      </w:r>
    </w:p>
    <w:p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Воспитательные мероприятия соответствуют поставленным целям и задачам рабочей программы воспитания. Большая часть обучающихся школы приняла активное участие в классных мероприятиях.</w:t>
      </w:r>
    </w:p>
    <w:p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Обучающиеся школы принимают активное участие в конкурсах и олимпиадах школьного уровня и показывают хорошие результаты.</w:t>
      </w:r>
    </w:p>
    <w:p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 была организована согласно модулю «Внеурочная деятельность». При этом учитывались образовательные запросы родителей обучающихся. Вовлеченность обучающихся во внеурочную деятельность в течение учебного года можно оценить как удовлетворительную.</w:t>
      </w:r>
    </w:p>
    <w:p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Работа органов школьного ученического самоуправления осуществлялась в соответствии с планом модуля «Самоуправление». Работу Совета старшеклассников можно оценить как хорошую.</w:t>
      </w:r>
    </w:p>
    <w:p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Работа по профориентации осуществлялась в соответствии с планом модуля «Профориентация». Эффективность профориентационной работы в среднем по школе можно оценить как удовлетворительную.</w:t>
      </w:r>
    </w:p>
    <w:p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ШМО классных руководителей осуществлялась в соответствии с планом ШМО и поставленными целями и задачами воспитательной работы. </w:t>
      </w:r>
      <w:r>
        <w:rPr>
          <w:rFonts w:hAnsi="Times New Roman" w:cs="Times New Roman"/>
          <w:color w:val="000000"/>
          <w:sz w:val="24"/>
          <w:szCs w:val="24"/>
        </w:rPr>
        <w:t>По результатам работу ШМО можно оценить как хорошую.</w:t>
      </w:r>
    </w:p>
    <w:p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рабочей программы воспитания осуществлялась в соответствии с календарными планами воспитательной работы по уровням образования. </w:t>
      </w:r>
      <w:r>
        <w:rPr>
          <w:rFonts w:hAnsi="Times New Roman" w:cs="Times New Roman"/>
          <w:color w:val="000000"/>
          <w:sz w:val="24"/>
          <w:szCs w:val="24"/>
        </w:rPr>
        <w:t>Степень реализации – 98 процентов.</w:t>
      </w:r>
    </w:p>
    <w:p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Рекомендации:</w:t>
      </w:r>
    </w:p>
    <w:p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 планировании и организации воспитательной работы на 2024/25 учебный год заместителю директора по ВР Гугаевой П.К.:</w:t>
      </w:r>
    </w:p>
    <w:p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привлекать к планированию, организации и анализу общешкольных дел школьников и родительскую общественность;</w:t>
      </w:r>
    </w:p>
    <w:p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пересмотреть формы проведения традиционных общешкольных дел с учетом пожеланий школьников и родителей;</w:t>
      </w:r>
    </w:p>
    <w:p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расширить перечень воспитательных дел, способствующих патриотическому воспитанию школьников;</w:t>
      </w:r>
    </w:p>
    <w:p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Педагогам-предметникам:</w:t>
      </w:r>
    </w:p>
    <w:p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шире использовать возможности игровой, интерактивной и проектной технологий для организации учебной деятельности обучающихся при реализации воспитывающего компонента уроков;</w:t>
      </w:r>
    </w:p>
    <w:p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 составлении тематического планирования учебных предметов, курсов внеурочной деятельности предусмотреть возможность проведения занятий с использованием социокультурных объектов школы, пришкольной территории, города;</w:t>
      </w:r>
    </w:p>
    <w:p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 разработке поурочных планов предусматривать организацию интерактивной деятельности обучающихся на различных этапах урока;</w:t>
      </w:r>
    </w:p>
    <w:p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следить за своим поведением, речью, манерами, стилем общения с учениками и коллегами;</w:t>
      </w:r>
    </w:p>
    <w:p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 время уроков следить за тем, как дети общаются с учителем, между собой; четко оговаривать правила поведения во время работы в группе или в парах, формируя тем самым нравственные формы общения;</w:t>
      </w:r>
    </w:p>
    <w:p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Классным руководителям и педагогам внеурочной деятельности:</w:t>
      </w:r>
    </w:p>
    <w:p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организовать работу с обучающимися и их родителями по обеспечению уровня вовлеченности в 2024/25 учебном году не менее 95 процентов;</w:t>
      </w:r>
    </w:p>
    <w:p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принимать своевременные и адекватные ситуации меры по сохранению контингента;</w:t>
      </w:r>
    </w:p>
    <w:p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переработать программы курсов внеурочной деятельности СОО под запросы обучающихся и их родителей, в рабочих программах предусмотреть различные формы проведения занятий и формы организации деятельности обучающихся;</w:t>
      </w:r>
    </w:p>
    <w:p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Классным руководителям поддерживать инициативы Совета старшеклассников:</w:t>
      </w:r>
    </w:p>
    <w:p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способствовать выполнению решений Совета старшеклассников в своих классах;</w:t>
      </w:r>
    </w:p>
    <w:p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контролировать участие представителей класса в работе Совета старшеклассников;</w:t>
      </w:r>
    </w:p>
    <w:p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выбирать представителей в Совет старшеклассников из инициативных и ответственных учеников своих классов;</w:t>
      </w:r>
    </w:p>
    <w:p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привлекать Совет старшеклассников к решению вопросов класса, связанных с успеваемостью, посещаемостью и дисциплиной;</w:t>
      </w:r>
    </w:p>
    <w:p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Пересмотреть систему работы по профориентации на уровне ООО:</w:t>
      </w:r>
    </w:p>
    <w:p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активизировать разъяснительную работу среди обучающихся и их родителей (законных представителей) о возможностях участия в проекте «Билет в будущее»;</w:t>
      </w:r>
    </w:p>
    <w:p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усилить контроль со стороны классных руководителей за прохождением обучающимися профессиональных диагностик и использованием индивидуальных рекомендаций, выданных детям по результатам диагностик, в построении индивидуальных маршрутов школьников;</w:t>
      </w:r>
    </w:p>
    <w:p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привлекать родителей учащихся к участию в реализации профориентационного минимума;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spacing w:line="600" w:lineRule="atLeast"/>
        <w:rPr>
          <w:b/>
          <w:bCs/>
          <w:color w:val="252525"/>
          <w:spacing w:val="-2"/>
          <w:sz w:val="36"/>
          <w:szCs w:val="48"/>
          <w:lang w:val="ru-RU"/>
        </w:rPr>
      </w:pPr>
      <w:r>
        <w:rPr>
          <w:b/>
          <w:bCs/>
          <w:color w:val="252525"/>
          <w:spacing w:val="-2"/>
          <w:sz w:val="36"/>
          <w:szCs w:val="48"/>
          <w:lang w:val="ru-RU"/>
        </w:rPr>
        <w:t>8. ВЫВОД ПО ИТОГАМ АНАЛИЗА РАБОТЫ ШКОЛЫ ЗА 2023/24</w:t>
      </w:r>
      <w:r>
        <w:rPr>
          <w:b/>
          <w:bCs/>
          <w:color w:val="252525"/>
          <w:spacing w:val="-2"/>
          <w:sz w:val="36"/>
          <w:szCs w:val="48"/>
        </w:rPr>
        <w:t> </w:t>
      </w:r>
      <w:r>
        <w:rPr>
          <w:b/>
          <w:bCs/>
          <w:color w:val="252525"/>
          <w:spacing w:val="-2"/>
          <w:sz w:val="36"/>
          <w:szCs w:val="48"/>
          <w:lang w:val="ru-RU"/>
        </w:rPr>
        <w:t>УЧЕБНЫЙ ГОД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работы школы в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учебном году: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повысить качество образовательных результатов обучающихся через развитие функциональной грамотности, оптимизацию воспитательной работы и совершенствование информационно-образовательной среды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достижения цели были определены следующие задачи:</w:t>
      </w:r>
    </w:p>
    <w:p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начать реализацию основных ООП, разработанных в соответствии с ФОП;</w:t>
      </w:r>
    </w:p>
    <w:p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повысить качество предметных результатов обучающихся на уровне ООО;</w:t>
      </w:r>
    </w:p>
    <w:p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 функциональной грамотности обучающихся;</w:t>
      </w:r>
    </w:p>
    <w:p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организовать работу по формированию профессиональных компетенций педагогов в области развития и оценки функциональной грамотности обучающихся;</w:t>
      </w:r>
    </w:p>
    <w:p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методы формирования социокультурных и духовно-нравственных ценностей обучающихся, основ их гражданственности, российской гражданской идентичности, организовать работу по введению государственной символики в образовательный процесс;</w:t>
      </w:r>
    </w:p>
    <w:p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расширить партнерские связи со сторонними организациями;</w:t>
      </w:r>
    </w:p>
    <w:p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продолжить формирование информационно-образовательной среды школы путем расширения комплекса информационно-образовательных ресурсов и технологических средств ИКТ;</w:t>
      </w:r>
    </w:p>
    <w:p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цель работы школы была достигнута не в полном объеме, так как часть задач осталась нереализованной. Качество образовательных результатов осталось на сходном с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 годом уровне.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10.1. Цели и задачи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работы школы в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образовательных результатов обучающихся за счет повышения педагогического и ресурсного потенциала школы.</w:t>
      </w:r>
      <w:bookmarkStart w:id="8" w:name="_GoBack"/>
      <w:bookmarkEnd w:id="8"/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достижения поставленных целей запланированы задачи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год:</w:t>
      </w:r>
    </w:p>
    <w:p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систему управления школы в рамках требований Федерального закона «Об образовании в Российской Федерации»;</w:t>
      </w:r>
    </w:p>
    <w:p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обеспечить реализацию основных образовательных программ, разработанных в соответствии с требованиями ФОП;</w:t>
      </w:r>
    </w:p>
    <w:p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расширять сферу использования в образовательном процессе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ФГИС «Моя школа»;</w:t>
      </w:r>
    </w:p>
    <w:p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 реализации личных творческих способностей обучающихся в процессе исследовательской и поисковой деятельности за счет профессионального роста педагогов, активизации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 творческого потенциала, повышения эффективности учебных занятий и внеурочной деятельности;</w:t>
      </w:r>
    </w:p>
    <w:p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укреплять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учебно-методическую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базы школы для создания современных условий для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воспитания обучающихся, охраны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 здоровья;</w:t>
      </w:r>
    </w:p>
    <w:p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810B7"/>
    <w:multiLevelType w:val="multilevel"/>
    <w:tmpl w:val="016810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3311A7C"/>
    <w:multiLevelType w:val="multilevel"/>
    <w:tmpl w:val="03311A7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86131B8"/>
    <w:multiLevelType w:val="multilevel"/>
    <w:tmpl w:val="086131B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BD9481A"/>
    <w:multiLevelType w:val="multilevel"/>
    <w:tmpl w:val="0BD9481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D18142E"/>
    <w:multiLevelType w:val="multilevel"/>
    <w:tmpl w:val="0D18142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F2B22B5"/>
    <w:multiLevelType w:val="multilevel"/>
    <w:tmpl w:val="0F2B22B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180075F4"/>
    <w:multiLevelType w:val="multilevel"/>
    <w:tmpl w:val="180075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194356CF"/>
    <w:multiLevelType w:val="multilevel"/>
    <w:tmpl w:val="194356C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217B118A"/>
    <w:multiLevelType w:val="multilevel"/>
    <w:tmpl w:val="217B11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253108BB"/>
    <w:multiLevelType w:val="multilevel"/>
    <w:tmpl w:val="253108B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26594DF1"/>
    <w:multiLevelType w:val="multilevel"/>
    <w:tmpl w:val="26594DF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2A182887"/>
    <w:multiLevelType w:val="multilevel"/>
    <w:tmpl w:val="2A18288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2B7A17CE"/>
    <w:multiLevelType w:val="multilevel"/>
    <w:tmpl w:val="2B7A17C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2BBD291C"/>
    <w:multiLevelType w:val="multilevel"/>
    <w:tmpl w:val="2BBD291C"/>
    <w:lvl w:ilvl="0" w:tentative="0">
      <w:start w:val="1"/>
      <w:numFmt w:val="decimal"/>
      <w:lvlText w:val="%1."/>
      <w:lvlJc w:val="left"/>
      <w:pPr>
        <w:tabs>
          <w:tab w:val="left" w:pos="1636"/>
        </w:tabs>
        <w:ind w:left="1636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2BDC548A"/>
    <w:multiLevelType w:val="multilevel"/>
    <w:tmpl w:val="2BDC548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2D194933"/>
    <w:multiLevelType w:val="multilevel"/>
    <w:tmpl w:val="2D19493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E6A465C"/>
    <w:multiLevelType w:val="multilevel"/>
    <w:tmpl w:val="2E6A465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37294EC6"/>
    <w:multiLevelType w:val="multilevel"/>
    <w:tmpl w:val="37294EC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73C462A"/>
    <w:multiLevelType w:val="multilevel"/>
    <w:tmpl w:val="373C462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38171416"/>
    <w:multiLevelType w:val="multilevel"/>
    <w:tmpl w:val="3817141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398A2A91"/>
    <w:multiLevelType w:val="multilevel"/>
    <w:tmpl w:val="398A2A9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3D1E6F56"/>
    <w:multiLevelType w:val="multilevel"/>
    <w:tmpl w:val="3D1E6F5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40774C7D"/>
    <w:multiLevelType w:val="multilevel"/>
    <w:tmpl w:val="40774C7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5E4098B"/>
    <w:multiLevelType w:val="multilevel"/>
    <w:tmpl w:val="45E4098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461304D9"/>
    <w:multiLevelType w:val="multilevel"/>
    <w:tmpl w:val="461304D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46B97052"/>
    <w:multiLevelType w:val="multilevel"/>
    <w:tmpl w:val="46B9705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>
    <w:nsid w:val="46E61C7B"/>
    <w:multiLevelType w:val="multilevel"/>
    <w:tmpl w:val="46E61C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>
    <w:nsid w:val="480414BD"/>
    <w:multiLevelType w:val="multilevel"/>
    <w:tmpl w:val="480414B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>
    <w:nsid w:val="492F4BDE"/>
    <w:multiLevelType w:val="multilevel"/>
    <w:tmpl w:val="492F4BD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>
    <w:nsid w:val="495A35D3"/>
    <w:multiLevelType w:val="multilevel"/>
    <w:tmpl w:val="495A35D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4B3B4955"/>
    <w:multiLevelType w:val="multilevel"/>
    <w:tmpl w:val="4B3B495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4E776E56"/>
    <w:multiLevelType w:val="multilevel"/>
    <w:tmpl w:val="4E776E5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59BA7137"/>
    <w:multiLevelType w:val="multilevel"/>
    <w:tmpl w:val="59BA713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5AB81488"/>
    <w:multiLevelType w:val="multilevel"/>
    <w:tmpl w:val="5AB8148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>
    <w:nsid w:val="5CF91213"/>
    <w:multiLevelType w:val="multilevel"/>
    <w:tmpl w:val="5CF9121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>
    <w:nsid w:val="5D345AE0"/>
    <w:multiLevelType w:val="multilevel"/>
    <w:tmpl w:val="5D345AE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>
    <w:nsid w:val="5F964E70"/>
    <w:multiLevelType w:val="multilevel"/>
    <w:tmpl w:val="5F964E7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>
    <w:nsid w:val="623E208A"/>
    <w:multiLevelType w:val="multilevel"/>
    <w:tmpl w:val="623E20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6480508B"/>
    <w:multiLevelType w:val="multilevel"/>
    <w:tmpl w:val="6480508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>
    <w:nsid w:val="663C565D"/>
    <w:multiLevelType w:val="multilevel"/>
    <w:tmpl w:val="663C565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>
    <w:nsid w:val="66506ABB"/>
    <w:multiLevelType w:val="multilevel"/>
    <w:tmpl w:val="66506AB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>
    <w:nsid w:val="67DB1061"/>
    <w:multiLevelType w:val="multilevel"/>
    <w:tmpl w:val="67DB106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>
    <w:nsid w:val="695A6E8A"/>
    <w:multiLevelType w:val="multilevel"/>
    <w:tmpl w:val="695A6E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>
    <w:nsid w:val="6A66167C"/>
    <w:multiLevelType w:val="multilevel"/>
    <w:tmpl w:val="6A66167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>
    <w:nsid w:val="75F514DF"/>
    <w:multiLevelType w:val="multilevel"/>
    <w:tmpl w:val="75F514D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>
    <w:nsid w:val="77721B03"/>
    <w:multiLevelType w:val="multilevel"/>
    <w:tmpl w:val="77721B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5"/>
  </w:num>
  <w:num w:numId="2">
    <w:abstractNumId w:val="33"/>
  </w:num>
  <w:num w:numId="3">
    <w:abstractNumId w:val="25"/>
  </w:num>
  <w:num w:numId="4">
    <w:abstractNumId w:val="2"/>
  </w:num>
  <w:num w:numId="5">
    <w:abstractNumId w:val="34"/>
  </w:num>
  <w:num w:numId="6">
    <w:abstractNumId w:val="0"/>
  </w:num>
  <w:num w:numId="7">
    <w:abstractNumId w:val="28"/>
  </w:num>
  <w:num w:numId="8">
    <w:abstractNumId w:val="12"/>
  </w:num>
  <w:num w:numId="9">
    <w:abstractNumId w:val="21"/>
  </w:num>
  <w:num w:numId="10">
    <w:abstractNumId w:val="1"/>
  </w:num>
  <w:num w:numId="11">
    <w:abstractNumId w:val="3"/>
  </w:num>
  <w:num w:numId="12">
    <w:abstractNumId w:val="42"/>
  </w:num>
  <w:num w:numId="13">
    <w:abstractNumId w:val="22"/>
  </w:num>
  <w:num w:numId="14">
    <w:abstractNumId w:val="4"/>
  </w:num>
  <w:num w:numId="15">
    <w:abstractNumId w:val="44"/>
  </w:num>
  <w:num w:numId="16">
    <w:abstractNumId w:val="16"/>
  </w:num>
  <w:num w:numId="17">
    <w:abstractNumId w:val="17"/>
  </w:num>
  <w:num w:numId="18">
    <w:abstractNumId w:val="38"/>
  </w:num>
  <w:num w:numId="19">
    <w:abstractNumId w:val="45"/>
  </w:num>
  <w:num w:numId="20">
    <w:abstractNumId w:val="27"/>
  </w:num>
  <w:num w:numId="21">
    <w:abstractNumId w:val="36"/>
  </w:num>
  <w:num w:numId="22">
    <w:abstractNumId w:val="35"/>
  </w:num>
  <w:num w:numId="23">
    <w:abstractNumId w:val="15"/>
  </w:num>
  <w:num w:numId="24">
    <w:abstractNumId w:val="43"/>
  </w:num>
  <w:num w:numId="25">
    <w:abstractNumId w:val="24"/>
  </w:num>
  <w:num w:numId="26">
    <w:abstractNumId w:val="26"/>
  </w:num>
  <w:num w:numId="27">
    <w:abstractNumId w:val="40"/>
  </w:num>
  <w:num w:numId="28">
    <w:abstractNumId w:val="10"/>
  </w:num>
  <w:num w:numId="29">
    <w:abstractNumId w:val="11"/>
  </w:num>
  <w:num w:numId="30">
    <w:abstractNumId w:val="30"/>
  </w:num>
  <w:num w:numId="31">
    <w:abstractNumId w:val="8"/>
  </w:num>
  <w:num w:numId="32">
    <w:abstractNumId w:val="32"/>
  </w:num>
  <w:num w:numId="33">
    <w:abstractNumId w:val="14"/>
  </w:num>
  <w:num w:numId="34">
    <w:abstractNumId w:val="13"/>
  </w:num>
  <w:num w:numId="35">
    <w:abstractNumId w:val="31"/>
  </w:num>
  <w:num w:numId="36">
    <w:abstractNumId w:val="37"/>
  </w:num>
  <w:num w:numId="37">
    <w:abstractNumId w:val="19"/>
  </w:num>
  <w:num w:numId="38">
    <w:abstractNumId w:val="41"/>
  </w:num>
  <w:num w:numId="39">
    <w:abstractNumId w:val="23"/>
  </w:num>
  <w:num w:numId="40">
    <w:abstractNumId w:val="7"/>
  </w:num>
  <w:num w:numId="41">
    <w:abstractNumId w:val="39"/>
  </w:num>
  <w:num w:numId="42">
    <w:abstractNumId w:val="29"/>
  </w:num>
  <w:num w:numId="43">
    <w:abstractNumId w:val="20"/>
  </w:num>
  <w:num w:numId="44">
    <w:abstractNumId w:val="18"/>
  </w:num>
  <w:num w:numId="45">
    <w:abstractNumId w:val="6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39A9"/>
    <w:rsid w:val="00043B34"/>
    <w:rsid w:val="000B769D"/>
    <w:rsid w:val="000E79F1"/>
    <w:rsid w:val="00186152"/>
    <w:rsid w:val="001A2E50"/>
    <w:rsid w:val="002427EE"/>
    <w:rsid w:val="002431D6"/>
    <w:rsid w:val="002D33B1"/>
    <w:rsid w:val="002D3591"/>
    <w:rsid w:val="002D6205"/>
    <w:rsid w:val="003514A0"/>
    <w:rsid w:val="003851B6"/>
    <w:rsid w:val="003E118D"/>
    <w:rsid w:val="003F091C"/>
    <w:rsid w:val="003F3D84"/>
    <w:rsid w:val="00414CFE"/>
    <w:rsid w:val="004B4421"/>
    <w:rsid w:val="004E1EE4"/>
    <w:rsid w:val="004F7E17"/>
    <w:rsid w:val="005143FF"/>
    <w:rsid w:val="00520BFF"/>
    <w:rsid w:val="005A05CE"/>
    <w:rsid w:val="005A6359"/>
    <w:rsid w:val="005B18A6"/>
    <w:rsid w:val="005C7F00"/>
    <w:rsid w:val="00653AF6"/>
    <w:rsid w:val="006851CB"/>
    <w:rsid w:val="00693F84"/>
    <w:rsid w:val="007037BE"/>
    <w:rsid w:val="007520B9"/>
    <w:rsid w:val="007B160E"/>
    <w:rsid w:val="007D074A"/>
    <w:rsid w:val="007D61CC"/>
    <w:rsid w:val="008922D4"/>
    <w:rsid w:val="008A6D46"/>
    <w:rsid w:val="008C11E0"/>
    <w:rsid w:val="008C63DF"/>
    <w:rsid w:val="008D0ACA"/>
    <w:rsid w:val="008E0D90"/>
    <w:rsid w:val="00A31426"/>
    <w:rsid w:val="00B32787"/>
    <w:rsid w:val="00B73A5A"/>
    <w:rsid w:val="00BB1154"/>
    <w:rsid w:val="00C92110"/>
    <w:rsid w:val="00CC05F8"/>
    <w:rsid w:val="00CD2090"/>
    <w:rsid w:val="00CF00C3"/>
    <w:rsid w:val="00D0538D"/>
    <w:rsid w:val="00D25F13"/>
    <w:rsid w:val="00D40E07"/>
    <w:rsid w:val="00D7352D"/>
    <w:rsid w:val="00D87715"/>
    <w:rsid w:val="00D959CF"/>
    <w:rsid w:val="00E06AB7"/>
    <w:rsid w:val="00E16DF1"/>
    <w:rsid w:val="00E438A1"/>
    <w:rsid w:val="00EA06C4"/>
    <w:rsid w:val="00EA0C22"/>
    <w:rsid w:val="00ED5701"/>
    <w:rsid w:val="00EF2157"/>
    <w:rsid w:val="00F01E19"/>
    <w:rsid w:val="00F17512"/>
    <w:rsid w:val="00F205ED"/>
    <w:rsid w:val="00F33D45"/>
    <w:rsid w:val="00FC235B"/>
    <w:rsid w:val="2BFC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59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table" w:customStyle="1" w:styleId="7">
    <w:name w:val="Сетка таблицы1"/>
    <w:basedOn w:val="4"/>
    <w:uiPriority w:val="59"/>
    <w:pPr>
      <w:spacing w:before="0" w:beforeAutospacing="0" w:after="0" w:afterAutospacing="0"/>
    </w:pPr>
    <w:rPr>
      <w:rFonts w:ascii="Times New Roman" w:hAnsi="Times New Roman" w:eastAsia="Times New Roman" w:cs="Times New Roman"/>
      <w:sz w:val="20"/>
      <w:szCs w:val="20"/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D93C03-C8EA-44EA-A426-716E56F06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10324</Words>
  <Characters>58853</Characters>
  <Lines>490</Lines>
  <Paragraphs>138</Paragraphs>
  <TotalTime>787</TotalTime>
  <ScaleCrop>false</ScaleCrop>
  <LinksUpToDate>false</LinksUpToDate>
  <CharactersWithSpaces>69039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Admin</dc:creator>
  <dc:description>Подготовлено экспертами Актион-МЦФЭР</dc:description>
  <cp:lastModifiedBy>Admin</cp:lastModifiedBy>
  <cp:lastPrinted>2024-12-25T06:48:47Z</cp:lastPrinted>
  <dcterms:modified xsi:type="dcterms:W3CDTF">2024-12-25T06:49:07Z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B36E86BE613941C0A67E61DAFB82AD57</vt:lpwstr>
  </property>
</Properties>
</file>